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page" w:tblpX="774" w:tblpY="-3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8"/>
      </w:tblGrid>
      <w:tr w:rsidR="000E563F" w:rsidRPr="000E563F" w:rsidTr="00AC6C32">
        <w:trPr>
          <w:trHeight w:val="6064"/>
        </w:trPr>
        <w:tc>
          <w:tcPr>
            <w:tcW w:w="4618" w:type="dxa"/>
          </w:tcPr>
          <w:p w:rsidR="000E563F" w:rsidRDefault="000E563F" w:rsidP="00AC6C32">
            <w:pPr>
              <w:rPr>
                <w:rFonts w:ascii="Times New Roman" w:hAnsi="Times New Roman" w:cs="Times New Roman"/>
                <w:b/>
                <w:i/>
                <w:iCs/>
                <w:color w:val="365F91" w:themeColor="accent1" w:themeShade="BF"/>
              </w:rPr>
            </w:pPr>
            <w:r>
              <w:rPr>
                <w:noProof/>
                <w:lang w:eastAsia="ru-RU"/>
              </w:rPr>
              <w:drawing>
                <wp:anchor distT="0" distB="0" distL="114300" distR="114300" simplePos="0" relativeHeight="251659264" behindDoc="1" locked="0" layoutInCell="1" allowOverlap="1">
                  <wp:simplePos x="0" y="0"/>
                  <wp:positionH relativeFrom="column">
                    <wp:posOffset>-48895</wp:posOffset>
                  </wp:positionH>
                  <wp:positionV relativeFrom="paragraph">
                    <wp:posOffset>0</wp:posOffset>
                  </wp:positionV>
                  <wp:extent cx="1450568" cy="115824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4653" cy="1161501"/>
                          </a:xfrm>
                          <a:prstGeom prst="rect">
                            <a:avLst/>
                          </a:prstGeom>
                          <a:noFill/>
                          <a:ln>
                            <a:noFill/>
                          </a:ln>
                        </pic:spPr>
                      </pic:pic>
                    </a:graphicData>
                  </a:graphic>
                </wp:anchor>
              </w:drawing>
            </w:r>
          </w:p>
          <w:p w:rsidR="000E563F" w:rsidRDefault="000E563F" w:rsidP="00AC6C32">
            <w:pPr>
              <w:jc w:val="center"/>
              <w:rPr>
                <w:rFonts w:ascii="Times New Roman" w:hAnsi="Times New Roman" w:cs="Times New Roman"/>
                <w:b/>
                <w:i/>
                <w:iCs/>
                <w:color w:val="365F91" w:themeColor="accent1" w:themeShade="BF"/>
              </w:rPr>
            </w:pPr>
          </w:p>
          <w:p w:rsidR="000E563F" w:rsidRDefault="000E563F" w:rsidP="00AC6C32">
            <w:pPr>
              <w:jc w:val="center"/>
              <w:rPr>
                <w:rFonts w:ascii="Times New Roman" w:hAnsi="Times New Roman" w:cs="Times New Roman"/>
                <w:b/>
                <w:i/>
                <w:iCs/>
                <w:color w:val="365F91" w:themeColor="accent1" w:themeShade="BF"/>
              </w:rPr>
            </w:pPr>
          </w:p>
          <w:p w:rsidR="000E563F" w:rsidRDefault="000E563F" w:rsidP="00AC6C32">
            <w:pPr>
              <w:jc w:val="center"/>
              <w:rPr>
                <w:rFonts w:ascii="Times New Roman" w:hAnsi="Times New Roman" w:cs="Times New Roman"/>
                <w:b/>
                <w:i/>
                <w:iCs/>
                <w:color w:val="365F91" w:themeColor="accent1" w:themeShade="BF"/>
              </w:rPr>
            </w:pPr>
          </w:p>
          <w:p w:rsidR="000E563F" w:rsidRDefault="000E563F" w:rsidP="00AC6C32">
            <w:pPr>
              <w:jc w:val="center"/>
              <w:rPr>
                <w:rFonts w:ascii="Times New Roman" w:hAnsi="Times New Roman" w:cs="Times New Roman"/>
                <w:b/>
                <w:i/>
                <w:iCs/>
                <w:color w:val="365F91" w:themeColor="accent1" w:themeShade="BF"/>
              </w:rPr>
            </w:pPr>
          </w:p>
          <w:p w:rsidR="000E563F" w:rsidRDefault="000E563F" w:rsidP="00AC6C32">
            <w:pPr>
              <w:jc w:val="center"/>
              <w:rPr>
                <w:rFonts w:ascii="Times New Roman" w:hAnsi="Times New Roman" w:cs="Times New Roman"/>
                <w:b/>
                <w:i/>
                <w:iCs/>
                <w:color w:val="365F91" w:themeColor="accent1" w:themeShade="BF"/>
              </w:rPr>
            </w:pPr>
          </w:p>
          <w:p w:rsidR="000E563F" w:rsidRDefault="000E563F" w:rsidP="00AC6C32">
            <w:pPr>
              <w:jc w:val="center"/>
              <w:rPr>
                <w:rFonts w:ascii="Times New Roman" w:hAnsi="Times New Roman" w:cs="Times New Roman"/>
                <w:b/>
                <w:i/>
                <w:iCs/>
                <w:color w:val="365F91" w:themeColor="accent1" w:themeShade="BF"/>
              </w:rPr>
            </w:pPr>
          </w:p>
          <w:p w:rsidR="000E563F" w:rsidRDefault="000E563F" w:rsidP="00AC6C32">
            <w:pPr>
              <w:rPr>
                <w:rFonts w:ascii="Times New Roman" w:hAnsi="Times New Roman" w:cs="Times New Roman"/>
                <w:b/>
                <w:i/>
                <w:iCs/>
                <w:color w:val="365F91" w:themeColor="accent1" w:themeShade="BF"/>
              </w:rPr>
            </w:pPr>
          </w:p>
          <w:p w:rsidR="000E563F" w:rsidRPr="002C413E" w:rsidRDefault="000E563F" w:rsidP="00AC6C32">
            <w:pPr>
              <w:rPr>
                <w:rFonts w:ascii="Times New Roman" w:hAnsi="Times New Roman" w:cs="Times New Roman"/>
                <w:b/>
                <w:i/>
                <w:iCs/>
                <w:color w:val="365F91" w:themeColor="accent1" w:themeShade="BF"/>
              </w:rPr>
            </w:pPr>
            <w:r w:rsidRPr="002C413E">
              <w:rPr>
                <w:rFonts w:ascii="Times New Roman" w:hAnsi="Times New Roman" w:cs="Times New Roman"/>
                <w:b/>
                <w:i/>
                <w:iCs/>
                <w:color w:val="365F91" w:themeColor="accent1" w:themeShade="BF"/>
              </w:rPr>
              <w:t>Общество с ограниченной ответственностью «Доверие» Клиника семейной медицины»</w:t>
            </w:r>
          </w:p>
          <w:p w:rsidR="000E563F" w:rsidRPr="006D5061" w:rsidRDefault="000E563F" w:rsidP="00AC6C32">
            <w:pPr>
              <w:rPr>
                <w:rFonts w:ascii="Times New Roman" w:hAnsi="Times New Roman" w:cs="Times New Roman"/>
                <w:i/>
                <w:iCs/>
              </w:rPr>
            </w:pPr>
          </w:p>
          <w:p w:rsidR="000E563F" w:rsidRPr="00FA1B3F" w:rsidRDefault="000E563F" w:rsidP="00AC6C32">
            <w:pPr>
              <w:rPr>
                <w:rFonts w:cstheme="minorHAnsi"/>
                <w:sz w:val="16"/>
                <w:szCs w:val="16"/>
              </w:rPr>
            </w:pPr>
            <w:r w:rsidRPr="00FA1B3F">
              <w:rPr>
                <w:rFonts w:cstheme="minorHAnsi"/>
                <w:i/>
                <w:iCs/>
                <w:sz w:val="16"/>
                <w:szCs w:val="16"/>
              </w:rPr>
              <w:t>440045, г. Пенза,ул.65-летия Победы, д.24</w:t>
            </w:r>
          </w:p>
          <w:p w:rsidR="000E563F" w:rsidRPr="00FA1B3F" w:rsidRDefault="000E563F" w:rsidP="00AC6C32">
            <w:pPr>
              <w:rPr>
                <w:rFonts w:cstheme="minorHAnsi"/>
                <w:i/>
                <w:iCs/>
                <w:sz w:val="16"/>
                <w:szCs w:val="16"/>
              </w:rPr>
            </w:pPr>
            <w:r w:rsidRPr="00FA1B3F">
              <w:rPr>
                <w:rFonts w:cstheme="minorHAnsi"/>
                <w:i/>
                <w:iCs/>
                <w:sz w:val="16"/>
                <w:szCs w:val="16"/>
              </w:rPr>
              <w:t>Тел.: 32-90-60</w:t>
            </w:r>
          </w:p>
          <w:p w:rsidR="000E563F" w:rsidRPr="00FA1B3F" w:rsidRDefault="000E563F" w:rsidP="00AC6C32">
            <w:pPr>
              <w:rPr>
                <w:rFonts w:cstheme="minorHAnsi"/>
                <w:sz w:val="16"/>
                <w:szCs w:val="16"/>
              </w:rPr>
            </w:pPr>
            <w:r w:rsidRPr="00FA1B3F">
              <w:rPr>
                <w:rFonts w:cstheme="minorHAnsi"/>
                <w:i/>
                <w:iCs/>
                <w:sz w:val="16"/>
                <w:szCs w:val="16"/>
              </w:rPr>
              <w:t xml:space="preserve">Юр. Адрес:440066, г. Пенза, 5 Виноградный </w:t>
            </w:r>
            <w:proofErr w:type="spellStart"/>
            <w:r w:rsidRPr="00FA1B3F">
              <w:rPr>
                <w:rFonts w:cstheme="minorHAnsi"/>
                <w:i/>
                <w:iCs/>
                <w:sz w:val="16"/>
                <w:szCs w:val="16"/>
              </w:rPr>
              <w:t>пр-д</w:t>
            </w:r>
            <w:proofErr w:type="spellEnd"/>
            <w:r w:rsidRPr="00FA1B3F">
              <w:rPr>
                <w:rFonts w:cstheme="minorHAnsi"/>
                <w:i/>
                <w:iCs/>
                <w:sz w:val="16"/>
                <w:szCs w:val="16"/>
              </w:rPr>
              <w:t>, 8-250</w:t>
            </w:r>
          </w:p>
          <w:p w:rsidR="000E563F" w:rsidRPr="00FA1B3F" w:rsidRDefault="000E563F" w:rsidP="00AC6C32">
            <w:pPr>
              <w:rPr>
                <w:rFonts w:cstheme="minorHAnsi"/>
                <w:i/>
                <w:iCs/>
                <w:sz w:val="16"/>
                <w:szCs w:val="16"/>
                <w:lang w:val="en-US"/>
              </w:rPr>
            </w:pPr>
            <w:r w:rsidRPr="00FA1B3F">
              <w:rPr>
                <w:rFonts w:cstheme="minorHAnsi"/>
                <w:i/>
                <w:iCs/>
                <w:sz w:val="16"/>
                <w:szCs w:val="16"/>
                <w:lang w:val="en-US"/>
              </w:rPr>
              <w:t xml:space="preserve">e-mail: </w:t>
            </w:r>
            <w:hyperlink r:id="rId7" w:history="1">
              <w:r w:rsidRPr="00FA1B3F">
                <w:rPr>
                  <w:rStyle w:val="a4"/>
                  <w:rFonts w:cstheme="minorHAnsi"/>
                  <w:i/>
                  <w:iCs/>
                  <w:sz w:val="16"/>
                  <w:szCs w:val="16"/>
                  <w:lang w:val="en-US"/>
                </w:rPr>
                <w:t>klinika.doverie@internet.ru</w:t>
              </w:r>
            </w:hyperlink>
          </w:p>
          <w:p w:rsidR="000E563F" w:rsidRPr="00FA1B3F" w:rsidRDefault="000E563F" w:rsidP="00AC6C32">
            <w:pPr>
              <w:rPr>
                <w:rFonts w:cstheme="minorHAnsi"/>
                <w:i/>
                <w:iCs/>
                <w:sz w:val="16"/>
                <w:szCs w:val="16"/>
              </w:rPr>
            </w:pPr>
            <w:proofErr w:type="spellStart"/>
            <w:r w:rsidRPr="00FA1B3F">
              <w:rPr>
                <w:rFonts w:cstheme="minorHAnsi"/>
                <w:i/>
                <w:iCs/>
                <w:sz w:val="16"/>
                <w:szCs w:val="16"/>
              </w:rPr>
              <w:t>р</w:t>
            </w:r>
            <w:proofErr w:type="spellEnd"/>
            <w:r w:rsidRPr="00FA1B3F">
              <w:rPr>
                <w:rFonts w:cstheme="minorHAnsi"/>
                <w:i/>
                <w:iCs/>
                <w:sz w:val="16"/>
                <w:szCs w:val="16"/>
              </w:rPr>
              <w:t xml:space="preserve">/с </w:t>
            </w:r>
            <w:r w:rsidRPr="00FA1B3F">
              <w:rPr>
                <w:rFonts w:cstheme="minorHAnsi"/>
                <w:color w:val="1F497D"/>
                <w:sz w:val="16"/>
                <w:szCs w:val="16"/>
                <w:shd w:val="clear" w:color="auto" w:fill="FFFFFF"/>
              </w:rPr>
              <w:t xml:space="preserve">  </w:t>
            </w:r>
            <w:r w:rsidRPr="00FA1B3F">
              <w:rPr>
                <w:rFonts w:cstheme="minorHAnsi"/>
                <w:i/>
                <w:color w:val="2B313B"/>
                <w:sz w:val="16"/>
                <w:szCs w:val="16"/>
                <w:shd w:val="clear" w:color="auto" w:fill="FFFFFF"/>
              </w:rPr>
              <w:t>40702810200810050392</w:t>
            </w:r>
          </w:p>
          <w:p w:rsidR="000E563F" w:rsidRPr="00FA1B3F" w:rsidRDefault="000E563F" w:rsidP="00AC6C32">
            <w:pPr>
              <w:rPr>
                <w:rFonts w:cstheme="minorHAnsi"/>
                <w:i/>
                <w:iCs/>
                <w:sz w:val="16"/>
                <w:szCs w:val="16"/>
              </w:rPr>
            </w:pPr>
            <w:r w:rsidRPr="00FA1B3F">
              <w:rPr>
                <w:rFonts w:cstheme="minorHAnsi"/>
                <w:i/>
                <w:iCs/>
                <w:sz w:val="16"/>
                <w:szCs w:val="16"/>
              </w:rPr>
              <w:t>Банк ВТБ (публичное акционерное общество)</w:t>
            </w:r>
          </w:p>
          <w:p w:rsidR="000E563F" w:rsidRPr="00FA1B3F" w:rsidRDefault="000E563F" w:rsidP="00AC6C32">
            <w:pPr>
              <w:rPr>
                <w:rFonts w:cstheme="minorHAnsi"/>
                <w:i/>
                <w:iCs/>
                <w:sz w:val="16"/>
                <w:szCs w:val="16"/>
              </w:rPr>
            </w:pPr>
            <w:r w:rsidRPr="00FA1B3F">
              <w:rPr>
                <w:rFonts w:cstheme="minorHAnsi"/>
                <w:i/>
                <w:iCs/>
                <w:sz w:val="16"/>
                <w:szCs w:val="16"/>
              </w:rPr>
              <w:t xml:space="preserve">БИК </w:t>
            </w:r>
            <w:r w:rsidRPr="00FA1B3F">
              <w:rPr>
                <w:rFonts w:cstheme="minorHAnsi"/>
                <w:sz w:val="16"/>
                <w:szCs w:val="16"/>
              </w:rPr>
              <w:t xml:space="preserve"> </w:t>
            </w:r>
            <w:r w:rsidRPr="00FA1B3F">
              <w:rPr>
                <w:rFonts w:cstheme="minorHAnsi"/>
                <w:i/>
                <w:iCs/>
                <w:sz w:val="16"/>
                <w:szCs w:val="16"/>
              </w:rPr>
              <w:t>044525411</w:t>
            </w:r>
          </w:p>
          <w:p w:rsidR="000E563F" w:rsidRPr="00FA1B3F" w:rsidRDefault="000E563F" w:rsidP="00AC6C32">
            <w:pPr>
              <w:rPr>
                <w:rFonts w:cstheme="minorHAnsi"/>
                <w:i/>
                <w:iCs/>
                <w:sz w:val="16"/>
                <w:szCs w:val="16"/>
              </w:rPr>
            </w:pPr>
            <w:r w:rsidRPr="00FA1B3F">
              <w:rPr>
                <w:rFonts w:cstheme="minorHAnsi"/>
                <w:i/>
                <w:iCs/>
                <w:sz w:val="16"/>
                <w:szCs w:val="16"/>
              </w:rPr>
              <w:t>к/с: 30101 810 145 250 000 411 в Главном управлении Центрального банка Российской Федерации по</w:t>
            </w:r>
          </w:p>
          <w:p w:rsidR="000E563F" w:rsidRPr="00FA1B3F" w:rsidRDefault="000E563F" w:rsidP="00AC6C32">
            <w:pPr>
              <w:rPr>
                <w:rFonts w:cstheme="minorHAnsi"/>
                <w:i/>
                <w:iCs/>
                <w:sz w:val="16"/>
                <w:szCs w:val="16"/>
              </w:rPr>
            </w:pPr>
            <w:r w:rsidRPr="00FA1B3F">
              <w:rPr>
                <w:rFonts w:cstheme="minorHAnsi"/>
                <w:i/>
                <w:iCs/>
                <w:sz w:val="16"/>
                <w:szCs w:val="16"/>
              </w:rPr>
              <w:t>Центральному федеральному округу г. Москва</w:t>
            </w:r>
          </w:p>
          <w:p w:rsidR="000E563F" w:rsidRPr="00FA1B3F" w:rsidRDefault="000E563F" w:rsidP="00AC6C32">
            <w:pPr>
              <w:rPr>
                <w:rFonts w:cstheme="minorHAnsi"/>
                <w:i/>
                <w:iCs/>
                <w:sz w:val="16"/>
                <w:szCs w:val="16"/>
              </w:rPr>
            </w:pPr>
            <w:r w:rsidRPr="00FA1B3F">
              <w:rPr>
                <w:rFonts w:cstheme="minorHAnsi"/>
                <w:i/>
                <w:iCs/>
                <w:sz w:val="16"/>
                <w:szCs w:val="16"/>
              </w:rPr>
              <w:t>ОГРН: 1235800009455   ИНН: 5800001274</w:t>
            </w:r>
          </w:p>
          <w:p w:rsidR="000E563F" w:rsidRPr="00FA1B3F" w:rsidRDefault="000E563F" w:rsidP="00AC6C32">
            <w:pPr>
              <w:rPr>
                <w:rFonts w:cstheme="minorHAnsi"/>
                <w:i/>
                <w:iCs/>
                <w:sz w:val="16"/>
                <w:szCs w:val="16"/>
              </w:rPr>
            </w:pPr>
          </w:p>
          <w:p w:rsidR="000E563F" w:rsidRPr="007962C3" w:rsidRDefault="000E563F" w:rsidP="00AC6C32">
            <w:pPr>
              <w:jc w:val="right"/>
              <w:rPr>
                <w:rFonts w:ascii="Times New Roman" w:hAnsi="Times New Roman" w:cs="Times New Roman"/>
              </w:rPr>
            </w:pPr>
          </w:p>
        </w:tc>
      </w:tr>
    </w:tbl>
    <w:p w:rsidR="000E563F" w:rsidRDefault="000E563F">
      <w:pPr>
        <w:jc w:val="right"/>
        <w:rPr>
          <w:rFonts w:hAnsi="Times New Roman" w:cs="Times New Roman"/>
          <w:color w:val="000000"/>
          <w:sz w:val="24"/>
          <w:szCs w:val="24"/>
          <w:lang w:val="ru-RU"/>
        </w:rPr>
      </w:pPr>
    </w:p>
    <w:p w:rsidR="00ED3A92" w:rsidRPr="007C76A9" w:rsidRDefault="00431340">
      <w:pPr>
        <w:jc w:val="right"/>
        <w:rPr>
          <w:rFonts w:hAnsi="Times New Roman" w:cs="Times New Roman"/>
          <w:color w:val="000000"/>
          <w:sz w:val="24"/>
          <w:szCs w:val="24"/>
          <w:lang w:val="ru-RU"/>
        </w:rPr>
      </w:pPr>
      <w:r w:rsidRPr="007C76A9">
        <w:rPr>
          <w:rFonts w:hAnsi="Times New Roman" w:cs="Times New Roman"/>
          <w:color w:val="000000"/>
          <w:sz w:val="24"/>
          <w:szCs w:val="24"/>
          <w:lang w:val="ru-RU"/>
        </w:rPr>
        <w:t>УТВЕРЖДАЮ</w:t>
      </w:r>
    </w:p>
    <w:p w:rsidR="00ED3A92" w:rsidRPr="007C76A9" w:rsidRDefault="00431340">
      <w:pPr>
        <w:jc w:val="right"/>
        <w:rPr>
          <w:rFonts w:hAnsi="Times New Roman" w:cs="Times New Roman"/>
          <w:color w:val="000000"/>
          <w:sz w:val="24"/>
          <w:szCs w:val="24"/>
          <w:lang w:val="ru-RU"/>
        </w:rPr>
      </w:pPr>
      <w:r w:rsidRPr="007C76A9">
        <w:rPr>
          <w:rFonts w:hAnsi="Times New Roman" w:cs="Times New Roman"/>
          <w:color w:val="000000"/>
          <w:sz w:val="24"/>
          <w:szCs w:val="24"/>
          <w:lang w:val="ru-RU"/>
        </w:rPr>
        <w:t>Главный врач</w:t>
      </w:r>
    </w:p>
    <w:p w:rsidR="007C76A9" w:rsidRDefault="007C76A9">
      <w:pPr>
        <w:jc w:val="right"/>
        <w:rPr>
          <w:rFonts w:hAnsi="Times New Roman" w:cs="Times New Roman"/>
          <w:color w:val="000000"/>
          <w:sz w:val="24"/>
          <w:szCs w:val="24"/>
          <w:lang w:val="ru-RU"/>
        </w:rPr>
      </w:pPr>
      <w:r>
        <w:rPr>
          <w:rFonts w:hAnsi="Times New Roman" w:cs="Times New Roman"/>
          <w:color w:val="000000"/>
          <w:sz w:val="24"/>
          <w:szCs w:val="24"/>
          <w:lang w:val="ru-RU"/>
        </w:rPr>
        <w:t xml:space="preserve">ООО «Доверие» </w:t>
      </w:r>
    </w:p>
    <w:p w:rsidR="007C76A9" w:rsidRDefault="007C76A9">
      <w:pPr>
        <w:jc w:val="right"/>
        <w:rPr>
          <w:rFonts w:hAnsi="Times New Roman" w:cs="Times New Roman"/>
          <w:color w:val="000000"/>
          <w:sz w:val="24"/>
          <w:szCs w:val="24"/>
          <w:lang w:val="ru-RU"/>
        </w:rPr>
      </w:pPr>
      <w:r>
        <w:rPr>
          <w:rFonts w:hAnsi="Times New Roman" w:cs="Times New Roman"/>
          <w:color w:val="000000"/>
          <w:sz w:val="24"/>
          <w:szCs w:val="24"/>
          <w:lang w:val="ru-RU"/>
        </w:rPr>
        <w:t>Клиника семейной медицины</w:t>
      </w:r>
      <w:r w:rsidRPr="007C76A9">
        <w:rPr>
          <w:rFonts w:hAnsi="Times New Roman" w:cs="Times New Roman"/>
          <w:color w:val="000000"/>
          <w:sz w:val="24"/>
          <w:szCs w:val="24"/>
          <w:lang w:val="ru-RU"/>
        </w:rPr>
        <w:t xml:space="preserve"> </w:t>
      </w:r>
    </w:p>
    <w:p w:rsidR="00ED3A92" w:rsidRPr="007C76A9" w:rsidRDefault="007C76A9">
      <w:pPr>
        <w:jc w:val="right"/>
        <w:rPr>
          <w:rFonts w:hAnsi="Times New Roman" w:cs="Times New Roman"/>
          <w:color w:val="000000"/>
          <w:sz w:val="24"/>
          <w:szCs w:val="24"/>
          <w:lang w:val="ru-RU"/>
        </w:rPr>
      </w:pPr>
      <w:r>
        <w:rPr>
          <w:rFonts w:hAnsi="Times New Roman" w:cs="Times New Roman"/>
          <w:color w:val="000000"/>
          <w:sz w:val="24"/>
          <w:szCs w:val="24"/>
          <w:lang w:val="ru-RU"/>
        </w:rPr>
        <w:t>Сторожилов С.А</w:t>
      </w:r>
      <w:r w:rsidR="00431340" w:rsidRPr="007C76A9">
        <w:rPr>
          <w:rFonts w:hAnsi="Times New Roman" w:cs="Times New Roman"/>
          <w:color w:val="000000"/>
          <w:sz w:val="24"/>
          <w:szCs w:val="24"/>
          <w:lang w:val="ru-RU"/>
        </w:rPr>
        <w:t>.</w:t>
      </w:r>
    </w:p>
    <w:p w:rsidR="000E563F" w:rsidRDefault="000E563F">
      <w:pPr>
        <w:jc w:val="center"/>
        <w:rPr>
          <w:rFonts w:hAnsi="Times New Roman" w:cs="Times New Roman"/>
          <w:b/>
          <w:bCs/>
          <w:color w:val="000000"/>
          <w:sz w:val="24"/>
          <w:szCs w:val="24"/>
          <w:lang w:val="ru-RU"/>
        </w:rPr>
      </w:pPr>
    </w:p>
    <w:p w:rsidR="000E563F" w:rsidRDefault="000E563F">
      <w:pPr>
        <w:jc w:val="center"/>
        <w:rPr>
          <w:rFonts w:hAnsi="Times New Roman" w:cs="Times New Roman"/>
          <w:b/>
          <w:bCs/>
          <w:color w:val="000000"/>
          <w:sz w:val="24"/>
          <w:szCs w:val="24"/>
          <w:lang w:val="ru-RU"/>
        </w:rPr>
      </w:pPr>
    </w:p>
    <w:p w:rsidR="000E563F" w:rsidRDefault="000E563F">
      <w:pPr>
        <w:jc w:val="center"/>
        <w:rPr>
          <w:rFonts w:hAnsi="Times New Roman" w:cs="Times New Roman"/>
          <w:b/>
          <w:bCs/>
          <w:color w:val="000000"/>
          <w:sz w:val="24"/>
          <w:szCs w:val="24"/>
          <w:lang w:val="ru-RU"/>
        </w:rPr>
      </w:pPr>
    </w:p>
    <w:p w:rsidR="000E563F" w:rsidRDefault="000E563F">
      <w:pPr>
        <w:jc w:val="center"/>
        <w:rPr>
          <w:rFonts w:hAnsi="Times New Roman" w:cs="Times New Roman"/>
          <w:b/>
          <w:bCs/>
          <w:color w:val="000000"/>
          <w:sz w:val="24"/>
          <w:szCs w:val="24"/>
          <w:lang w:val="ru-RU"/>
        </w:rPr>
      </w:pPr>
    </w:p>
    <w:p w:rsidR="000E563F" w:rsidRDefault="000E563F">
      <w:pPr>
        <w:jc w:val="center"/>
        <w:rPr>
          <w:rFonts w:hAnsi="Times New Roman" w:cs="Times New Roman"/>
          <w:b/>
          <w:bCs/>
          <w:color w:val="000000"/>
          <w:sz w:val="24"/>
          <w:szCs w:val="24"/>
          <w:lang w:val="ru-RU"/>
        </w:rPr>
      </w:pPr>
    </w:p>
    <w:p w:rsidR="00ED3A92" w:rsidRPr="007C76A9" w:rsidRDefault="00431340">
      <w:pPr>
        <w:jc w:val="center"/>
        <w:rPr>
          <w:rFonts w:hAnsi="Times New Roman" w:cs="Times New Roman"/>
          <w:color w:val="000000"/>
          <w:sz w:val="24"/>
          <w:szCs w:val="24"/>
          <w:lang w:val="ru-RU"/>
        </w:rPr>
      </w:pPr>
      <w:r w:rsidRPr="007C76A9">
        <w:rPr>
          <w:rFonts w:hAnsi="Times New Roman" w:cs="Times New Roman"/>
          <w:b/>
          <w:bCs/>
          <w:color w:val="000000"/>
          <w:sz w:val="24"/>
          <w:szCs w:val="24"/>
          <w:lang w:val="ru-RU"/>
        </w:rPr>
        <w:t>Положение о порядке обработки и обеспечении безопасности персональных данных пациентов</w:t>
      </w:r>
    </w:p>
    <w:p w:rsidR="00ED3A92" w:rsidRPr="007C76A9" w:rsidRDefault="00431340">
      <w:pPr>
        <w:jc w:val="center"/>
        <w:rPr>
          <w:rFonts w:hAnsi="Times New Roman" w:cs="Times New Roman"/>
          <w:color w:val="000000"/>
          <w:sz w:val="24"/>
          <w:szCs w:val="24"/>
          <w:lang w:val="ru-RU"/>
        </w:rPr>
      </w:pPr>
      <w:r w:rsidRPr="007C76A9">
        <w:rPr>
          <w:rFonts w:hAnsi="Times New Roman" w:cs="Times New Roman"/>
          <w:b/>
          <w:bCs/>
          <w:color w:val="000000"/>
          <w:sz w:val="24"/>
          <w:szCs w:val="24"/>
          <w:lang w:val="ru-RU"/>
        </w:rPr>
        <w:t>1. Общие положения</w:t>
      </w:r>
    </w:p>
    <w:p w:rsidR="00ED3A92" w:rsidRPr="007C76A9" w:rsidRDefault="00431340" w:rsidP="007C76A9">
      <w:pPr>
        <w:jc w:val="center"/>
        <w:rPr>
          <w:rFonts w:hAnsi="Times New Roman" w:cs="Times New Roman"/>
          <w:color w:val="000000"/>
          <w:sz w:val="24"/>
          <w:szCs w:val="24"/>
          <w:lang w:val="ru-RU"/>
        </w:rPr>
      </w:pPr>
      <w:r w:rsidRPr="007C76A9">
        <w:rPr>
          <w:rFonts w:hAnsi="Times New Roman" w:cs="Times New Roman"/>
          <w:color w:val="000000"/>
          <w:sz w:val="24"/>
          <w:szCs w:val="24"/>
          <w:lang w:val="ru-RU"/>
        </w:rPr>
        <w:t xml:space="preserve">1.1. Положение об обработке и защите персональных данных пациентов (далее – Положение) издано и применяется </w:t>
      </w:r>
      <w:r w:rsidR="007C76A9">
        <w:rPr>
          <w:rFonts w:hAnsi="Times New Roman" w:cs="Times New Roman"/>
          <w:color w:val="000000"/>
          <w:sz w:val="24"/>
          <w:szCs w:val="24"/>
          <w:lang w:val="ru-RU"/>
        </w:rPr>
        <w:t>в ООО «Доверие» Клиника семейной медицины</w:t>
      </w:r>
      <w:r w:rsidR="007C76A9" w:rsidRPr="007C76A9">
        <w:rPr>
          <w:rFonts w:hAnsi="Times New Roman" w:cs="Times New Roman"/>
          <w:color w:val="000000"/>
          <w:sz w:val="24"/>
          <w:szCs w:val="24"/>
          <w:lang w:val="ru-RU"/>
        </w:rPr>
        <w:t>»</w:t>
      </w:r>
      <w:r w:rsidR="007C76A9">
        <w:rPr>
          <w:rFonts w:hAnsi="Times New Roman" w:cs="Times New Roman"/>
          <w:color w:val="000000"/>
          <w:sz w:val="24"/>
          <w:szCs w:val="24"/>
          <w:lang w:val="ru-RU"/>
        </w:rPr>
        <w:t xml:space="preserve">   </w:t>
      </w:r>
      <w:r w:rsidRPr="007C76A9">
        <w:rPr>
          <w:rFonts w:hAnsi="Times New Roman" w:cs="Times New Roman"/>
          <w:color w:val="000000"/>
          <w:sz w:val="24"/>
          <w:szCs w:val="24"/>
          <w:lang w:val="ru-RU"/>
        </w:rPr>
        <w:t xml:space="preserve">в соответствии с </w:t>
      </w:r>
      <w:proofErr w:type="spellStart"/>
      <w:r w:rsidRPr="007C76A9">
        <w:rPr>
          <w:rFonts w:hAnsi="Times New Roman" w:cs="Times New Roman"/>
          <w:color w:val="000000"/>
          <w:sz w:val="24"/>
          <w:szCs w:val="24"/>
          <w:lang w:val="ru-RU"/>
        </w:rPr>
        <w:t>пп</w:t>
      </w:r>
      <w:proofErr w:type="spellEnd"/>
      <w:r w:rsidRPr="007C76A9">
        <w:rPr>
          <w:rFonts w:hAnsi="Times New Roman" w:cs="Times New Roman"/>
          <w:color w:val="000000"/>
          <w:sz w:val="24"/>
          <w:szCs w:val="24"/>
          <w:lang w:val="ru-RU"/>
        </w:rPr>
        <w:t>. 2 ч. 1 ст. 18.1 Федерального закона от 27.07.2006 № 152-ФЗ «О персональных данных».</w:t>
      </w:r>
    </w:p>
    <w:p w:rsidR="00ED3A92" w:rsidRPr="007C76A9" w:rsidRDefault="00431340" w:rsidP="007C76A9">
      <w:pPr>
        <w:jc w:val="center"/>
        <w:rPr>
          <w:rFonts w:hAnsi="Times New Roman" w:cs="Times New Roman"/>
          <w:color w:val="000000"/>
          <w:sz w:val="24"/>
          <w:szCs w:val="24"/>
          <w:lang w:val="ru-RU"/>
        </w:rPr>
      </w:pPr>
      <w:r w:rsidRPr="007C76A9">
        <w:rPr>
          <w:rFonts w:hAnsi="Times New Roman" w:cs="Times New Roman"/>
          <w:color w:val="000000"/>
          <w:sz w:val="24"/>
          <w:szCs w:val="24"/>
          <w:lang w:val="ru-RU"/>
        </w:rPr>
        <w:t xml:space="preserve">1.2. Положение определяет порядок получения, обработки, учета, накопления, хранения и защиты от несанкционированного доступа и разглашения сведений, составляющих персональные данные пациентов </w:t>
      </w:r>
      <w:r w:rsidR="007C76A9">
        <w:rPr>
          <w:rFonts w:hAnsi="Times New Roman" w:cs="Times New Roman"/>
          <w:color w:val="000000"/>
          <w:sz w:val="24"/>
          <w:szCs w:val="24"/>
          <w:lang w:val="ru-RU"/>
        </w:rPr>
        <w:t>ООО «Доверие» Клиника семейной медицины</w:t>
      </w:r>
      <w:r w:rsidR="007C76A9" w:rsidRPr="007C76A9">
        <w:rPr>
          <w:rFonts w:hAnsi="Times New Roman" w:cs="Times New Roman"/>
          <w:color w:val="000000"/>
          <w:sz w:val="24"/>
          <w:szCs w:val="24"/>
          <w:lang w:val="ru-RU"/>
        </w:rPr>
        <w:t>»</w:t>
      </w:r>
      <w:r w:rsidR="007C76A9">
        <w:rPr>
          <w:rFonts w:hAnsi="Times New Roman" w:cs="Times New Roman"/>
          <w:color w:val="000000"/>
          <w:sz w:val="24"/>
          <w:szCs w:val="24"/>
          <w:lang w:val="ru-RU"/>
        </w:rPr>
        <w:t xml:space="preserve"> </w:t>
      </w:r>
      <w:r w:rsidR="007C76A9" w:rsidRPr="007C76A9">
        <w:rPr>
          <w:rFonts w:hAnsi="Times New Roman" w:cs="Times New Roman"/>
          <w:color w:val="000000"/>
          <w:sz w:val="24"/>
          <w:szCs w:val="24"/>
          <w:lang w:val="ru-RU"/>
        </w:rPr>
        <w:t xml:space="preserve"> </w:t>
      </w:r>
      <w:r w:rsidRPr="007C76A9">
        <w:rPr>
          <w:rFonts w:hAnsi="Times New Roman" w:cs="Times New Roman"/>
          <w:color w:val="000000"/>
          <w:sz w:val="24"/>
          <w:szCs w:val="24"/>
          <w:lang w:val="ru-RU"/>
        </w:rPr>
        <w:t>(</w:t>
      </w:r>
      <w:r w:rsidRPr="007C76A9">
        <w:rPr>
          <w:rFonts w:hAnsi="Times New Roman" w:cs="Times New Roman"/>
          <w:b/>
          <w:color w:val="000000"/>
          <w:sz w:val="24"/>
          <w:szCs w:val="24"/>
          <w:lang w:val="ru-RU"/>
        </w:rPr>
        <w:t>далее – оператор, Учреждение</w:t>
      </w:r>
      <w:r w:rsidRPr="007C76A9">
        <w:rPr>
          <w:rFonts w:hAnsi="Times New Roman" w:cs="Times New Roman"/>
          <w:color w:val="000000"/>
          <w:sz w:val="24"/>
          <w:szCs w:val="24"/>
          <w:lang w:val="ru-RU"/>
        </w:rPr>
        <w:t>).</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1.3. Обработка персональных данных пациентов организована оператором на принципах:</w:t>
      </w:r>
    </w:p>
    <w:p w:rsidR="00ED3A92" w:rsidRDefault="00431340">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законности</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справедливости</w:t>
      </w:r>
      <w:proofErr w:type="spellEnd"/>
      <w:r>
        <w:rPr>
          <w:rFonts w:hAnsi="Times New Roman" w:cs="Times New Roman"/>
          <w:color w:val="000000"/>
          <w:sz w:val="24"/>
          <w:szCs w:val="24"/>
        </w:rPr>
        <w:t>;</w:t>
      </w:r>
    </w:p>
    <w:p w:rsidR="00ED3A92" w:rsidRPr="007C76A9" w:rsidRDefault="00431340">
      <w:pPr>
        <w:numPr>
          <w:ilvl w:val="0"/>
          <w:numId w:val="1"/>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обработки только тех персональных данных, которые отвечают целям их обработки;</w:t>
      </w:r>
    </w:p>
    <w:p w:rsidR="00ED3A92" w:rsidRPr="007C76A9" w:rsidRDefault="00431340">
      <w:pPr>
        <w:numPr>
          <w:ilvl w:val="0"/>
          <w:numId w:val="1"/>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соответствия содержания и объема обрабатываемых персональных данных заявленным целям обработки. Обрабатываемые персональные данные не должны быть избыточными по отношению к заявленным целям их обработки;</w:t>
      </w:r>
    </w:p>
    <w:p w:rsidR="00ED3A92" w:rsidRPr="007C76A9" w:rsidRDefault="00431340">
      <w:pPr>
        <w:numPr>
          <w:ilvl w:val="0"/>
          <w:numId w:val="1"/>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недопустимости объединения баз данных, содержащих персональные данные, обработка которых осуществляется в целях, несовместимых между собой;</w:t>
      </w:r>
    </w:p>
    <w:p w:rsidR="00ED3A92" w:rsidRPr="007C76A9" w:rsidRDefault="00431340">
      <w:pPr>
        <w:numPr>
          <w:ilvl w:val="0"/>
          <w:numId w:val="1"/>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 xml:space="preserve">обеспечения точности персональных данных, их достаточности, а в необходимых случаях и актуальности по отношению к целям обработки </w:t>
      </w:r>
      <w:r w:rsidRPr="007C76A9">
        <w:rPr>
          <w:rFonts w:hAnsi="Times New Roman" w:cs="Times New Roman"/>
          <w:color w:val="000000"/>
          <w:sz w:val="24"/>
          <w:szCs w:val="24"/>
          <w:lang w:val="ru-RU"/>
        </w:rPr>
        <w:lastRenderedPageBreak/>
        <w:t>персональных данных.</w:t>
      </w:r>
      <w:r>
        <w:rPr>
          <w:rFonts w:hAnsi="Times New Roman" w:cs="Times New Roman"/>
          <w:color w:val="000000"/>
          <w:sz w:val="24"/>
          <w:szCs w:val="24"/>
        </w:rPr>
        <w:t> </w:t>
      </w:r>
      <w:r w:rsidRPr="007C76A9">
        <w:rPr>
          <w:rFonts w:hAnsi="Times New Roman" w:cs="Times New Roman"/>
          <w:color w:val="000000"/>
          <w:sz w:val="24"/>
          <w:szCs w:val="24"/>
          <w:lang w:val="ru-RU"/>
        </w:rPr>
        <w:t>Оператор принимает необходимые меры либо обеспечивает их принятие по удалению или уточнению неполных или неточных данных;</w:t>
      </w:r>
    </w:p>
    <w:p w:rsidR="00ED3A92" w:rsidRPr="007C76A9" w:rsidRDefault="00431340">
      <w:pPr>
        <w:numPr>
          <w:ilvl w:val="0"/>
          <w:numId w:val="1"/>
        </w:numPr>
        <w:ind w:left="780" w:right="180"/>
        <w:rPr>
          <w:rFonts w:hAnsi="Times New Roman" w:cs="Times New Roman"/>
          <w:color w:val="000000"/>
          <w:sz w:val="24"/>
          <w:szCs w:val="24"/>
          <w:lang w:val="ru-RU"/>
        </w:rPr>
      </w:pPr>
      <w:r w:rsidRPr="007C76A9">
        <w:rPr>
          <w:rFonts w:hAnsi="Times New Roman" w:cs="Times New Roman"/>
          <w:color w:val="000000"/>
          <w:sz w:val="24"/>
          <w:szCs w:val="24"/>
          <w:lang w:val="ru-RU"/>
        </w:rPr>
        <w:t>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1.4. Обработка персональных данных пациентов оператором осуществляется с соблюдением принципов и правил, предусмотренных Конституцией РФ, Федеральным законом от 27.07.2006 № 152-ФЗ «О персональных данных», Федеральным законом от 29.11.2010 № 326-ФЗ «Об обязательном медицинском страховании в Российской Федерации», Федеральным законом от 21.11.2011 № 323-ФЗ «Об основах охраны здоровья граждан в Российской Федерации», Федеральным законом от 22.10.2004 № 125-ФЗ «Об архивном деле в Российской Федерации», Федеральным законом от 27.07.2006 № 149-ФЗ «Об информации, информационных технологиях и о защите информации» и Положением.</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1.5. Положение и изменения к нему утверждаются руководителем оператора, вводятся приказом оператора и подлежат опубликованию на сайте оператора. Все сотрудники оператора, работающие с персональными данными пациентов, должны быть ознакомлены с Положением под подпись.</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1.6. При обработке персональных данных оператор применяет правовые, организационные и технические меры по обеспечению безопасности персональных данных в соответствии со ст. 19 Федерального закона от 27.07.2006 № 152-ФЗ «О персональных данных»,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r>
        <w:rPr>
          <w:rFonts w:hAnsi="Times New Roman" w:cs="Times New Roman"/>
          <w:color w:val="000000"/>
          <w:sz w:val="24"/>
          <w:szCs w:val="24"/>
        </w:rPr>
        <w:t> </w:t>
      </w:r>
      <w:r w:rsidRPr="007C76A9">
        <w:rPr>
          <w:rFonts w:hAnsi="Times New Roman" w:cs="Times New Roman"/>
          <w:color w:val="000000"/>
          <w:sz w:val="24"/>
          <w:szCs w:val="24"/>
          <w:lang w:val="ru-RU"/>
        </w:rPr>
        <w:t>приказом Минздрава России от 03.07.2023 № 340н «Об определении угроз безопасности персональных данных, эксплуатируемых в сферах деятельности, нормативно-правовое регулирование которых осуществляется Министерством здравоохранения Российской Федерации»,</w:t>
      </w:r>
      <w:r>
        <w:rPr>
          <w:rFonts w:hAnsi="Times New Roman" w:cs="Times New Roman"/>
          <w:color w:val="000000"/>
          <w:sz w:val="24"/>
          <w:szCs w:val="24"/>
        </w:rPr>
        <w:t> </w:t>
      </w:r>
      <w:r w:rsidRPr="007C76A9">
        <w:rPr>
          <w:rFonts w:hAnsi="Times New Roman" w:cs="Times New Roman"/>
          <w:color w:val="000000"/>
          <w:sz w:val="24"/>
          <w:szCs w:val="24"/>
          <w:lang w:val="ru-RU"/>
        </w:rPr>
        <w:t xml:space="preserve">Методикой оценки угроз безопасности информации (утв. ФСТЭК 05.02.2021), Методическими рекомендациями для организации защиты информации при обработке персональных данных в учреждениях здравоохранения, социальной сферы, труда и занятости (утв. </w:t>
      </w:r>
      <w:proofErr w:type="spellStart"/>
      <w:r w:rsidRPr="007C76A9">
        <w:rPr>
          <w:rFonts w:hAnsi="Times New Roman" w:cs="Times New Roman"/>
          <w:color w:val="000000"/>
          <w:sz w:val="24"/>
          <w:szCs w:val="24"/>
          <w:lang w:val="ru-RU"/>
        </w:rPr>
        <w:t>Минздравсоцразвития</w:t>
      </w:r>
      <w:proofErr w:type="spellEnd"/>
      <w:r w:rsidRPr="007C76A9">
        <w:rPr>
          <w:rFonts w:hAnsi="Times New Roman" w:cs="Times New Roman"/>
          <w:color w:val="000000"/>
          <w:sz w:val="24"/>
          <w:szCs w:val="24"/>
          <w:lang w:val="ru-RU"/>
        </w:rPr>
        <w:t xml:space="preserve"> России 23.12.2009),</w:t>
      </w:r>
      <w:r>
        <w:rPr>
          <w:rFonts w:hAnsi="Times New Roman" w:cs="Times New Roman"/>
          <w:color w:val="000000"/>
          <w:sz w:val="24"/>
          <w:szCs w:val="24"/>
        </w:rPr>
        <w:t> </w:t>
      </w:r>
      <w:r w:rsidRPr="007C76A9">
        <w:rPr>
          <w:rFonts w:hAnsi="Times New Roman" w:cs="Times New Roman"/>
          <w:color w:val="000000"/>
          <w:sz w:val="24"/>
          <w:szCs w:val="24"/>
          <w:lang w:val="ru-RU"/>
        </w:rPr>
        <w:t xml:space="preserve">приказом </w:t>
      </w:r>
      <w:proofErr w:type="spellStart"/>
      <w:r w:rsidRPr="007C76A9">
        <w:rPr>
          <w:rFonts w:hAnsi="Times New Roman" w:cs="Times New Roman"/>
          <w:color w:val="000000"/>
          <w:sz w:val="24"/>
          <w:szCs w:val="24"/>
          <w:lang w:val="ru-RU"/>
        </w:rPr>
        <w:t>Роскомнадзора</w:t>
      </w:r>
      <w:proofErr w:type="spellEnd"/>
      <w:r w:rsidRPr="007C76A9">
        <w:rPr>
          <w:rFonts w:hAnsi="Times New Roman" w:cs="Times New Roman"/>
          <w:color w:val="000000"/>
          <w:sz w:val="24"/>
          <w:szCs w:val="24"/>
          <w:lang w:val="ru-RU"/>
        </w:rPr>
        <w:t xml:space="preserve"> от 28.10.2022 № 180 «Об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 и иными документами.</w:t>
      </w:r>
    </w:p>
    <w:p w:rsidR="00ED3A92" w:rsidRPr="007C76A9" w:rsidRDefault="00431340">
      <w:pPr>
        <w:jc w:val="center"/>
        <w:rPr>
          <w:rFonts w:hAnsi="Times New Roman" w:cs="Times New Roman"/>
          <w:color w:val="000000"/>
          <w:sz w:val="24"/>
          <w:szCs w:val="24"/>
          <w:lang w:val="ru-RU"/>
        </w:rPr>
      </w:pPr>
      <w:r w:rsidRPr="007C76A9">
        <w:rPr>
          <w:rFonts w:hAnsi="Times New Roman" w:cs="Times New Roman"/>
          <w:b/>
          <w:bCs/>
          <w:color w:val="000000"/>
          <w:sz w:val="24"/>
          <w:szCs w:val="24"/>
          <w:lang w:val="ru-RU"/>
        </w:rPr>
        <w:t>2. Понятие, сбор и обработка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2.1. Под персональными данными пациентов понимается любая информация, относящаяся к прямо или косвенно определенному или определяемому физическому лицу, в том числе, его фамилия, имя, отчество, пол, год, месяц, дата и место рождения, адрес места жительства и регистрации, контактные телефоны, реквизиты полиса ОМС (ДМС), индивидуального лицевого счета в Социальном</w:t>
      </w:r>
      <w:r>
        <w:rPr>
          <w:rFonts w:hAnsi="Times New Roman" w:cs="Times New Roman"/>
          <w:color w:val="000000"/>
          <w:sz w:val="24"/>
          <w:szCs w:val="24"/>
        </w:rPr>
        <w:t> </w:t>
      </w:r>
      <w:r w:rsidRPr="007C76A9">
        <w:rPr>
          <w:rFonts w:hAnsi="Times New Roman" w:cs="Times New Roman"/>
          <w:color w:val="000000"/>
          <w:sz w:val="24"/>
          <w:szCs w:val="24"/>
          <w:lang w:val="ru-RU"/>
        </w:rPr>
        <w:t>фонде России (СНИЛС), паспортные данные, данные о состоянии здоровья, заболеваниях, случаях обращения за медицинской помощью, данные о составе семьи, прочие сведения, которые могут идентифицировать человека.</w:t>
      </w:r>
      <w:r w:rsidRPr="007C76A9">
        <w:rPr>
          <w:lang w:val="ru-RU"/>
        </w:rPr>
        <w:br/>
      </w:r>
      <w:r w:rsidRPr="007C76A9">
        <w:rPr>
          <w:rFonts w:hAnsi="Times New Roman" w:cs="Times New Roman"/>
          <w:color w:val="000000"/>
          <w:sz w:val="24"/>
          <w:szCs w:val="24"/>
          <w:lang w:val="ru-RU"/>
        </w:rPr>
        <w:lastRenderedPageBreak/>
        <w:t>Персональные данные пациентов о состоянии их здоровья относятся к специальной категории персональных данных, обработка таких персональных данных должна осуществляться лицом, профессионально занимающимся медицинской деятельностью и обязанным сохранять врачебную тайну.</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Персональные данные пациентов являются конфиденциальными сведениями. Режим конфиденциальности персональных данных снимается в случаях обезличивания или по истечении срока хранения, если иное не определено законодательством РФ.</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Обеспечение конфиденциальности персональных данных не требуется:</w:t>
      </w:r>
    </w:p>
    <w:p w:rsidR="00ED3A92" w:rsidRPr="007C76A9" w:rsidRDefault="00431340">
      <w:pPr>
        <w:numPr>
          <w:ilvl w:val="0"/>
          <w:numId w:val="2"/>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в случае обезличивания персональных данных;</w:t>
      </w:r>
    </w:p>
    <w:p w:rsidR="00ED3A92" w:rsidRPr="007C76A9" w:rsidRDefault="00431340">
      <w:pPr>
        <w:numPr>
          <w:ilvl w:val="0"/>
          <w:numId w:val="2"/>
        </w:numPr>
        <w:ind w:left="780" w:right="180"/>
        <w:rPr>
          <w:rFonts w:hAnsi="Times New Roman" w:cs="Times New Roman"/>
          <w:color w:val="000000"/>
          <w:sz w:val="24"/>
          <w:szCs w:val="24"/>
          <w:lang w:val="ru-RU"/>
        </w:rPr>
      </w:pPr>
      <w:r w:rsidRPr="007C76A9">
        <w:rPr>
          <w:rFonts w:hAnsi="Times New Roman" w:cs="Times New Roman"/>
          <w:color w:val="000000"/>
          <w:sz w:val="24"/>
          <w:szCs w:val="24"/>
          <w:lang w:val="ru-RU"/>
        </w:rPr>
        <w:t>в отношении общедоступных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2.2. Обработка персональных данных пациентов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пациентов.</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2.3. Целью обработки персональных данных пациентов является обеспечения соблюдения законов и иных нормативных правовых актов, установление медицинского диагноза и оказания медицинских услуг.</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2.4. Пациент принимает решение о предоставлении своих персональных данных и дает согласие на их обработку свободно, своей волей и в своем интересе. Согласие на обработку персональных данных дается в письменной форме (Приложение № 1 к Положению) и должно быть конкретным, предметным, информированным, сознательным и однозначным.</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субъекта персональных данных проверяются оператором.</w:t>
      </w:r>
      <w:r w:rsidRPr="007C76A9">
        <w:rPr>
          <w:lang w:val="ru-RU"/>
        </w:rPr>
        <w:br/>
      </w:r>
      <w:r w:rsidRPr="007C76A9">
        <w:rPr>
          <w:rFonts w:hAnsi="Times New Roman" w:cs="Times New Roman"/>
          <w:color w:val="000000"/>
          <w:sz w:val="24"/>
          <w:szCs w:val="24"/>
          <w:lang w:val="ru-RU"/>
        </w:rPr>
        <w:t>Согласие пациента на обработку его персональных данных должно храниться у оператора.</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Обработка персональных данных пациентов без их согласия допускается при наличии оснований, указанных в пунктах 2–11 части 1 статьи 6, части 2 статьи 10 и части 2 статьи 11 Федерального закона от 27.07.2006 № 152-ФЗ «О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Кроме того, предоставление сведений о факте обращения пациента за оказанием медицинской помощи, сведений о состоянии его здоровья и диагнозе, иных сведений, полученных при его медицинском обследовании и лечении (врачебная тайна), без согласия гражданина или его законного представителя допускается:</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 в целях проведения медицинского обследования и лечения пациента, который в результате своего состояния не способен выразить свою волю,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его законные представители;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 при угрозе распространения инфекционных заболеваний, массовых отравлений и поражений;</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r>
        <w:rPr>
          <w:rFonts w:hAnsi="Times New Roman" w:cs="Times New Roman"/>
          <w:color w:val="000000"/>
          <w:sz w:val="24"/>
          <w:szCs w:val="24"/>
        </w:rPr>
        <w:t> </w:t>
      </w:r>
      <w:r w:rsidRPr="007C76A9">
        <w:rPr>
          <w:rFonts w:hAnsi="Times New Roman" w:cs="Times New Roman"/>
          <w:color w:val="000000"/>
          <w:sz w:val="24"/>
          <w:szCs w:val="24"/>
          <w:lang w:val="ru-RU"/>
        </w:rPr>
        <w:t>а также в связи с исполнением осужденным обязанности пройти лечение от наркомании и (или) социальную реабилитацию;</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 xml:space="preserve">4)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w:t>
      </w:r>
      <w:proofErr w:type="spellStart"/>
      <w:r w:rsidRPr="007C76A9">
        <w:rPr>
          <w:rFonts w:hAnsi="Times New Roman" w:cs="Times New Roman"/>
          <w:color w:val="000000"/>
          <w:sz w:val="24"/>
          <w:szCs w:val="24"/>
          <w:lang w:val="ru-RU"/>
        </w:rPr>
        <w:t>психоактивные</w:t>
      </w:r>
      <w:proofErr w:type="spellEnd"/>
      <w:r w:rsidRPr="007C76A9">
        <w:rPr>
          <w:rFonts w:hAnsi="Times New Roman" w:cs="Times New Roman"/>
          <w:color w:val="000000"/>
          <w:sz w:val="24"/>
          <w:szCs w:val="24"/>
          <w:lang w:val="ru-RU"/>
        </w:rPr>
        <w:t xml:space="preserve">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5) в случае оказания медицинской помощи несовершеннолетнему в соответствии с пунктом 2 части 2 статьи 20 Федерального закона от 21.11.2011 № 323-ФЗ «Об основах охраны здоровья граждан в РФ», а также несовершеннолетнему, не достигшему возраста, установленного частью 2 статьи 54 Федерального закона от 21.11.2011 № 323-ФЗ «Об основах охраны здоровья граждан в РФ», для информирования одного из его родителей или иного законного представителя;</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6) в целях информирования органов внутренних дел:</w:t>
      </w:r>
    </w:p>
    <w:p w:rsidR="00ED3A92" w:rsidRPr="007C76A9" w:rsidRDefault="00431340">
      <w:pPr>
        <w:numPr>
          <w:ilvl w:val="0"/>
          <w:numId w:val="3"/>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ED3A92" w:rsidRPr="007C76A9" w:rsidRDefault="00431340">
      <w:pPr>
        <w:numPr>
          <w:ilvl w:val="0"/>
          <w:numId w:val="3"/>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о поступлении пациента, который по состоянию здоровья, возрасту или иным причинам не может сообщить данные о своей личности;</w:t>
      </w:r>
    </w:p>
    <w:p w:rsidR="00ED3A92" w:rsidRPr="007C76A9" w:rsidRDefault="00431340">
      <w:pPr>
        <w:numPr>
          <w:ilvl w:val="0"/>
          <w:numId w:val="3"/>
        </w:numPr>
        <w:ind w:left="780" w:right="180"/>
        <w:rPr>
          <w:rFonts w:hAnsi="Times New Roman" w:cs="Times New Roman"/>
          <w:color w:val="000000"/>
          <w:sz w:val="24"/>
          <w:szCs w:val="24"/>
          <w:lang w:val="ru-RU"/>
        </w:rPr>
      </w:pPr>
      <w:r w:rsidRPr="007C76A9">
        <w:rPr>
          <w:rFonts w:hAnsi="Times New Roman" w:cs="Times New Roman"/>
          <w:color w:val="000000"/>
          <w:sz w:val="24"/>
          <w:szCs w:val="24"/>
          <w:lang w:val="ru-RU"/>
        </w:rPr>
        <w:t>о смерти пациента, личность которого не установлена;</w:t>
      </w:r>
    </w:p>
    <w:p w:rsidR="00ED3A92" w:rsidRPr="007C76A9" w:rsidRDefault="007C76A9">
      <w:pPr>
        <w:rPr>
          <w:rFonts w:hAnsi="Times New Roman" w:cs="Times New Roman"/>
          <w:color w:val="000000"/>
          <w:sz w:val="24"/>
          <w:szCs w:val="24"/>
          <w:lang w:val="ru-RU"/>
        </w:rPr>
      </w:pPr>
      <w:r>
        <w:rPr>
          <w:rFonts w:hAnsi="Times New Roman" w:cs="Times New Roman"/>
          <w:color w:val="000000"/>
          <w:sz w:val="24"/>
          <w:szCs w:val="24"/>
          <w:lang w:val="ru-RU"/>
        </w:rPr>
        <w:t>7</w:t>
      </w:r>
      <w:r w:rsidR="00431340" w:rsidRPr="007C76A9">
        <w:rPr>
          <w:rFonts w:hAnsi="Times New Roman" w:cs="Times New Roman"/>
          <w:color w:val="000000"/>
          <w:sz w:val="24"/>
          <w:szCs w:val="24"/>
          <w:lang w:val="ru-RU"/>
        </w:rPr>
        <w:t>)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ED3A92" w:rsidRPr="007C76A9" w:rsidRDefault="007C76A9">
      <w:pPr>
        <w:rPr>
          <w:rFonts w:hAnsi="Times New Roman" w:cs="Times New Roman"/>
          <w:color w:val="000000"/>
          <w:sz w:val="24"/>
          <w:szCs w:val="24"/>
          <w:lang w:val="ru-RU"/>
        </w:rPr>
      </w:pPr>
      <w:r>
        <w:rPr>
          <w:rFonts w:hAnsi="Times New Roman" w:cs="Times New Roman"/>
          <w:color w:val="000000"/>
          <w:sz w:val="24"/>
          <w:szCs w:val="24"/>
          <w:lang w:val="ru-RU"/>
        </w:rPr>
        <w:t>8</w:t>
      </w:r>
      <w:r w:rsidR="00431340" w:rsidRPr="007C76A9">
        <w:rPr>
          <w:rFonts w:hAnsi="Times New Roman" w:cs="Times New Roman"/>
          <w:color w:val="000000"/>
          <w:sz w:val="24"/>
          <w:szCs w:val="24"/>
          <w:lang w:val="ru-RU"/>
        </w:rPr>
        <w:t>) в целях осуществления контроля качества и безопасности медицинской деятельности в соответствии с Федеральным законом от 21.11.2011 № 323-ФЗ «Об основах охраны здоровья граждан в РФ».</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2.6. Согласие на обработку персональных данных может быть отозвано пациентом (Приложение № 2 к Положению). В случае отзыва пациентом согласия на обработку персональных данных оператор вправе продолжить обработку персональных данных без согласия пациента при наличии оснований, указанных в пунктах 2 - 11 части 1 статьи 6, части 2 статьи 10 и части 2 статьи 11 Федерального закона от 27.07.2006 № 152-ФЗ «О персональных данных». Обязанность предоставить доказательство получения согласия пациента на обработку его персональных данных или доказательство наличия оснований, указанных в пунктах 2 - 11 части 1 статьи 6, части 2 статьи 10 и части 2 статьи 11 Федерального закона от 27.07.2006 № 152-ФЗ «О персональных данных», возлагается на оператора.</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2.7. Все персональные данные пациента следует получать у него самого.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Федерального закона от 27.07.2006 № 152-ФЗ «О персональных данных»,</w:t>
      </w:r>
      <w:r>
        <w:rPr>
          <w:rFonts w:hAnsi="Times New Roman" w:cs="Times New Roman"/>
          <w:color w:val="000000"/>
          <w:sz w:val="24"/>
          <w:szCs w:val="24"/>
        </w:rPr>
        <w:t> </w:t>
      </w:r>
      <w:r w:rsidRPr="007C76A9">
        <w:rPr>
          <w:rFonts w:hAnsi="Times New Roman" w:cs="Times New Roman"/>
          <w:color w:val="000000"/>
          <w:sz w:val="24"/>
          <w:szCs w:val="24"/>
          <w:lang w:val="ru-RU"/>
        </w:rPr>
        <w:t>соблюдения требований части 3 статьи 18 Федерального закона от 27.07.2006 № 152-ФЗ «О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2.8. В случае недееспособности пациента согласие на обработку его персональных данных дает его законный представитель.</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2.9. Оператор имеет право обрабатывать персональные данные пациента о его расовой, национальной принадлежности, политических взглядах, религиозных и философских убеждениях, интимной жизни</w:t>
      </w:r>
      <w:r>
        <w:rPr>
          <w:rFonts w:hAnsi="Times New Roman" w:cs="Times New Roman"/>
          <w:color w:val="000000"/>
          <w:sz w:val="24"/>
          <w:szCs w:val="24"/>
        </w:rPr>
        <w:t> </w:t>
      </w:r>
      <w:r w:rsidRPr="007C76A9">
        <w:rPr>
          <w:rFonts w:hAnsi="Times New Roman" w:cs="Times New Roman"/>
          <w:color w:val="000000"/>
          <w:sz w:val="24"/>
          <w:szCs w:val="24"/>
          <w:lang w:val="ru-RU"/>
        </w:rPr>
        <w:t>только в случаях, установленных частями 2 и 2.1 статьи 10 Федерального закона от 27.07.2006 № 152-ФЗ «О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2.10. При передаче персональных данных пациента третьим лицам оператор должен соблюдать следующие требования:</w:t>
      </w:r>
    </w:p>
    <w:p w:rsidR="00ED3A92" w:rsidRPr="007C76A9" w:rsidRDefault="00431340">
      <w:pPr>
        <w:numPr>
          <w:ilvl w:val="0"/>
          <w:numId w:val="4"/>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не сообщать персональные данные пациента третьей стороне без письменного согласия пациента, за исключением случаев, когда это необходимо в целях предупреждения угрозы жизни и здоровью пациента, а также в других случаях, предусмотренных Федеральным законодательством РФ;</w:t>
      </w:r>
    </w:p>
    <w:p w:rsidR="00ED3A92" w:rsidRPr="007C76A9" w:rsidRDefault="00431340">
      <w:pPr>
        <w:numPr>
          <w:ilvl w:val="0"/>
          <w:numId w:val="4"/>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предупредить лиц, получающих персональные данные пациента,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пациента, обязаны соблюдать режим конфиденциальности;</w:t>
      </w:r>
    </w:p>
    <w:p w:rsidR="00ED3A92" w:rsidRPr="007C76A9" w:rsidRDefault="00431340">
      <w:pPr>
        <w:numPr>
          <w:ilvl w:val="0"/>
          <w:numId w:val="4"/>
        </w:numPr>
        <w:ind w:left="780" w:right="180"/>
        <w:rPr>
          <w:rFonts w:hAnsi="Times New Roman" w:cs="Times New Roman"/>
          <w:color w:val="000000"/>
          <w:sz w:val="24"/>
          <w:szCs w:val="24"/>
          <w:lang w:val="ru-RU"/>
        </w:rPr>
      </w:pPr>
      <w:r w:rsidRPr="007C76A9">
        <w:rPr>
          <w:rFonts w:hAnsi="Times New Roman" w:cs="Times New Roman"/>
          <w:color w:val="000000"/>
          <w:sz w:val="24"/>
          <w:szCs w:val="24"/>
          <w:lang w:val="ru-RU"/>
        </w:rPr>
        <w:t>разрешать доступ к персональным данным пациентов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Согласие пациента на передачу персональных данных не требуется, если законодательством РФ установлена обязанность предоставления оператором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2.11. Передача персональных данных пациента сотрудникам оператора для выполнения должностных обязанностей должна осуществлять только в объёме, необходимом для выполнения их работы.</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2.12. Доступ к персональным данным пациентов должен быть ограничен и регламентирован для предотвращения утечки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При хранении материальных носителей с персональными данными пациентов должны соблюдаться условия, обеспечивающие сохранность персональных данных и исключающие несанкционированный доступ к ним.</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2.13. Доступ к персональным данным пациентов в Учреждения имеют:</w:t>
      </w:r>
    </w:p>
    <w:p w:rsidR="00ED3A92" w:rsidRDefault="00431340">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врач</w:t>
      </w:r>
      <w:proofErr w:type="spellEnd"/>
      <w:r>
        <w:rPr>
          <w:rFonts w:hAnsi="Times New Roman" w:cs="Times New Roman"/>
          <w:color w:val="000000"/>
          <w:sz w:val="24"/>
          <w:szCs w:val="24"/>
        </w:rPr>
        <w:t>;</w:t>
      </w:r>
    </w:p>
    <w:p w:rsidR="00ED3A92" w:rsidRDefault="00431340">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медицинский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регистратор</w:t>
      </w:r>
      <w:proofErr w:type="spellEnd"/>
      <w:r>
        <w:rPr>
          <w:rFonts w:hAnsi="Times New Roman" w:cs="Times New Roman"/>
          <w:color w:val="000000"/>
          <w:sz w:val="24"/>
          <w:szCs w:val="24"/>
        </w:rPr>
        <w:t>;</w:t>
      </w:r>
    </w:p>
    <w:p w:rsidR="00ED3A92" w:rsidRDefault="00ED3A92" w:rsidP="00B542D0">
      <w:pPr>
        <w:ind w:left="780" w:right="180"/>
        <w:contextualSpacing/>
        <w:rPr>
          <w:rFonts w:hAnsi="Times New Roman" w:cs="Times New Roman"/>
          <w:color w:val="000000"/>
          <w:sz w:val="24"/>
          <w:szCs w:val="24"/>
        </w:rPr>
      </w:pPr>
    </w:p>
    <w:p w:rsidR="00ED3A92" w:rsidRPr="007C76A9" w:rsidRDefault="00431340">
      <w:pPr>
        <w:numPr>
          <w:ilvl w:val="0"/>
          <w:numId w:val="5"/>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заместитель главного врача по медицинской части;</w:t>
      </w:r>
    </w:p>
    <w:p w:rsidR="00ED3A92" w:rsidRPr="007C76A9" w:rsidRDefault="00431340" w:rsidP="00B542D0">
      <w:pPr>
        <w:numPr>
          <w:ilvl w:val="0"/>
          <w:numId w:val="5"/>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врач, медицинская сестра к – персональным данным пациентов, проходящих</w:t>
      </w:r>
      <w:r>
        <w:rPr>
          <w:rFonts w:hAnsi="Times New Roman" w:cs="Times New Roman"/>
          <w:color w:val="000000"/>
          <w:sz w:val="24"/>
          <w:szCs w:val="24"/>
        </w:rPr>
        <w:t> </w:t>
      </w:r>
      <w:r w:rsidRPr="007C76A9">
        <w:rPr>
          <w:rFonts w:hAnsi="Times New Roman" w:cs="Times New Roman"/>
          <w:color w:val="000000"/>
          <w:sz w:val="24"/>
          <w:szCs w:val="24"/>
          <w:lang w:val="ru-RU"/>
        </w:rPr>
        <w:t>у них лечение (обследование);</w:t>
      </w:r>
    </w:p>
    <w:p w:rsidR="00ED3A92" w:rsidRPr="007C76A9" w:rsidRDefault="00431340">
      <w:pPr>
        <w:numPr>
          <w:ilvl w:val="0"/>
          <w:numId w:val="5"/>
        </w:numPr>
        <w:ind w:left="780" w:right="180"/>
        <w:rPr>
          <w:rFonts w:hAnsi="Times New Roman" w:cs="Times New Roman"/>
          <w:color w:val="000000"/>
          <w:sz w:val="24"/>
          <w:szCs w:val="24"/>
          <w:lang w:val="ru-RU"/>
        </w:rPr>
      </w:pPr>
      <w:r w:rsidRPr="007C76A9">
        <w:rPr>
          <w:rFonts w:hAnsi="Times New Roman" w:cs="Times New Roman"/>
          <w:color w:val="000000"/>
          <w:sz w:val="24"/>
          <w:szCs w:val="24"/>
          <w:lang w:val="ru-RU"/>
        </w:rPr>
        <w:t>сами пациенты –</w:t>
      </w:r>
      <w:r>
        <w:rPr>
          <w:rFonts w:hAnsi="Times New Roman" w:cs="Times New Roman"/>
          <w:color w:val="000000"/>
          <w:sz w:val="24"/>
          <w:szCs w:val="24"/>
        </w:rPr>
        <w:t> </w:t>
      </w:r>
      <w:r w:rsidRPr="007C76A9">
        <w:rPr>
          <w:rFonts w:hAnsi="Times New Roman" w:cs="Times New Roman"/>
          <w:color w:val="000000"/>
          <w:sz w:val="24"/>
          <w:szCs w:val="24"/>
          <w:lang w:val="ru-RU"/>
        </w:rPr>
        <w:t>к своим персональным данным.</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2.14. Персональные данные вне Учреждения могут представляться в государственные и негосударственные функциональные структуры (внешний доступ):</w:t>
      </w:r>
    </w:p>
    <w:p w:rsidR="00ED3A92" w:rsidRDefault="00431340">
      <w:pPr>
        <w:numPr>
          <w:ilvl w:val="0"/>
          <w:numId w:val="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правоохранительные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органы</w:t>
      </w:r>
      <w:proofErr w:type="spellEnd"/>
      <w:r>
        <w:rPr>
          <w:rFonts w:hAnsi="Times New Roman" w:cs="Times New Roman"/>
          <w:color w:val="000000"/>
          <w:sz w:val="24"/>
          <w:szCs w:val="24"/>
        </w:rPr>
        <w:t>;</w:t>
      </w:r>
    </w:p>
    <w:p w:rsidR="00ED3A92" w:rsidRDefault="00431340">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органы статистики;</w:t>
      </w:r>
    </w:p>
    <w:p w:rsidR="00ED3A92" w:rsidRDefault="00431340">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страховые медицинские организации;</w:t>
      </w:r>
    </w:p>
    <w:p w:rsidR="00ED3A92" w:rsidRDefault="00431340">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органы социального страхования;</w:t>
      </w:r>
    </w:p>
    <w:p w:rsidR="00ED3A92" w:rsidRPr="007C76A9" w:rsidRDefault="00431340">
      <w:pPr>
        <w:numPr>
          <w:ilvl w:val="0"/>
          <w:numId w:val="6"/>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вышестоящие подразделения государственных органов управления;</w:t>
      </w:r>
    </w:p>
    <w:p w:rsidR="00ED3A92" w:rsidRDefault="00431340">
      <w:pPr>
        <w:numPr>
          <w:ilvl w:val="0"/>
          <w:numId w:val="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органы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Росздравнадзора</w:t>
      </w:r>
      <w:proofErr w:type="spellEnd"/>
      <w:r>
        <w:rPr>
          <w:rFonts w:hAnsi="Times New Roman" w:cs="Times New Roman"/>
          <w:color w:val="000000"/>
          <w:sz w:val="24"/>
          <w:szCs w:val="24"/>
        </w:rPr>
        <w:t>;</w:t>
      </w:r>
    </w:p>
    <w:p w:rsidR="00ED3A92" w:rsidRPr="007C76A9" w:rsidRDefault="00431340">
      <w:pPr>
        <w:numPr>
          <w:ilvl w:val="0"/>
          <w:numId w:val="6"/>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органы исполнительной власти в сфере здравоохранения;</w:t>
      </w:r>
    </w:p>
    <w:p w:rsidR="00ED3A92" w:rsidRDefault="00431340">
      <w:pPr>
        <w:numPr>
          <w:ilvl w:val="0"/>
          <w:numId w:val="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органы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Роспотребнадзора</w:t>
      </w:r>
      <w:proofErr w:type="spellEnd"/>
      <w:r>
        <w:rPr>
          <w:rFonts w:hAnsi="Times New Roman" w:cs="Times New Roman"/>
          <w:color w:val="000000"/>
          <w:sz w:val="24"/>
          <w:szCs w:val="24"/>
        </w:rPr>
        <w:t>;</w:t>
      </w:r>
    </w:p>
    <w:p w:rsidR="00ED3A92" w:rsidRDefault="00431340">
      <w:pPr>
        <w:numPr>
          <w:ilvl w:val="0"/>
          <w:numId w:val="6"/>
        </w:numPr>
        <w:ind w:left="780" w:right="180"/>
        <w:contextualSpacing/>
        <w:rPr>
          <w:rFonts w:hAnsi="Times New Roman" w:cs="Times New Roman"/>
          <w:color w:val="000000"/>
          <w:sz w:val="24"/>
          <w:szCs w:val="24"/>
        </w:rPr>
      </w:pPr>
      <w:r>
        <w:rPr>
          <w:rFonts w:hAnsi="Times New Roman" w:cs="Times New Roman"/>
          <w:color w:val="000000"/>
          <w:sz w:val="24"/>
          <w:szCs w:val="24"/>
        </w:rPr>
        <w:t>отделы опеки и попечительства;</w:t>
      </w:r>
    </w:p>
    <w:p w:rsidR="00ED3A92" w:rsidRPr="007C76A9" w:rsidRDefault="00431340">
      <w:pPr>
        <w:numPr>
          <w:ilvl w:val="0"/>
          <w:numId w:val="6"/>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комиссии по делам несовершеннолетних и защите их прав;</w:t>
      </w:r>
    </w:p>
    <w:p w:rsidR="00ED3A92" w:rsidRDefault="00431340">
      <w:pPr>
        <w:numPr>
          <w:ilvl w:val="0"/>
          <w:numId w:val="6"/>
        </w:numPr>
        <w:ind w:left="780" w:right="180"/>
        <w:rPr>
          <w:rFonts w:hAnsi="Times New Roman" w:cs="Times New Roman"/>
          <w:color w:val="000000"/>
          <w:sz w:val="24"/>
          <w:szCs w:val="24"/>
        </w:rPr>
      </w:pPr>
      <w:proofErr w:type="spellStart"/>
      <w:r>
        <w:rPr>
          <w:rFonts w:hAnsi="Times New Roman" w:cs="Times New Roman"/>
          <w:color w:val="000000"/>
          <w:sz w:val="24"/>
          <w:szCs w:val="24"/>
        </w:rPr>
        <w:t>другие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медицинские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2.20. Персональные данные пациента могут быть предоставлены его родственникам или членам его семьи, иным представителям только с письменного разрешения самого пациента либо его законного представителя.</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2.21. Оператор и иные лица, получившие доступ к персональным данным пациентов,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2.22. Хранение персональных данных пациентов должно осуществляться в форме, позволяющей их идентифицировать.</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2.23. Хранение персональных данных пациентов должно происходить в порядке, исключающим их утрату или их неправомерное использование.</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2.24. Срок хранения персональных данных пациентов определяется целью обработки персональных данных. По истечению срока хранения или утраты цели обработки персональные данные подлежат уничтожению, обезличиванию или передаче в архив.</w:t>
      </w:r>
    </w:p>
    <w:p w:rsidR="00ED3A92" w:rsidRPr="007C76A9" w:rsidRDefault="00431340">
      <w:pPr>
        <w:jc w:val="center"/>
        <w:rPr>
          <w:rFonts w:hAnsi="Times New Roman" w:cs="Times New Roman"/>
          <w:color w:val="000000"/>
          <w:sz w:val="24"/>
          <w:szCs w:val="24"/>
          <w:lang w:val="ru-RU"/>
        </w:rPr>
      </w:pPr>
      <w:r w:rsidRPr="007C76A9">
        <w:rPr>
          <w:rFonts w:hAnsi="Times New Roman" w:cs="Times New Roman"/>
          <w:b/>
          <w:bCs/>
          <w:color w:val="000000"/>
          <w:sz w:val="24"/>
          <w:szCs w:val="24"/>
          <w:lang w:val="ru-RU"/>
        </w:rPr>
        <w:t>3. Права и обязанности оператора, пациентов в целях обеспечения защиты персональных данных пациентов</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3.1. Оператор при обработке персональных данных обязан:</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пациентов;</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 издавать документы, определяющие политику оператора в отношении обработки персональных данных пациентов, локальные нормативные акты по вопросам обработки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 осуществлять внутренний контроль и (или) аудит соответствия обработки персональных данных Федеральному законодательству и принятыми в соответствии с ним нормативными правовыми актами, требованиям к защите персональных данных, локальным актам оператора;</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 сообщать в порядке, предусмотренном статьей 14 Федерального закона от 27.07.2006 № 152-ФЗ «О персональных данных», пациенту или его представителю информацию о наличии персональных данных, относящихся к соответствующему пациенту, а также предоставлять</w:t>
      </w:r>
      <w:r>
        <w:rPr>
          <w:rFonts w:hAnsi="Times New Roman" w:cs="Times New Roman"/>
          <w:color w:val="000000"/>
          <w:sz w:val="24"/>
          <w:szCs w:val="24"/>
        </w:rPr>
        <w:t> </w:t>
      </w:r>
      <w:r w:rsidRPr="007C76A9">
        <w:rPr>
          <w:rFonts w:hAnsi="Times New Roman" w:cs="Times New Roman"/>
          <w:color w:val="000000"/>
          <w:sz w:val="24"/>
          <w:szCs w:val="24"/>
          <w:lang w:val="ru-RU"/>
        </w:rPr>
        <w:t>возможность ознакомления с этими персональными</w:t>
      </w:r>
      <w:r>
        <w:rPr>
          <w:rFonts w:hAnsi="Times New Roman" w:cs="Times New Roman"/>
          <w:color w:val="000000"/>
          <w:sz w:val="24"/>
          <w:szCs w:val="24"/>
        </w:rPr>
        <w:t> </w:t>
      </w:r>
      <w:r w:rsidRPr="007C76A9">
        <w:rPr>
          <w:rFonts w:hAnsi="Times New Roman" w:cs="Times New Roman"/>
          <w:color w:val="000000"/>
          <w:sz w:val="24"/>
          <w:szCs w:val="24"/>
          <w:lang w:val="ru-RU"/>
        </w:rPr>
        <w:t>данными при обращении пациента или его представителя либо в течение десяти рабочих дней с даты получения запроса пациента или его представителя (указанный срок может быть продлен, но не более чем на пять рабочих дней в случае направления оператором в адрес пациента мотивированного уведомления с указанием причин продления срока предоставления запрашиваемой информации);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5) вносить в срок, не превышающий семи рабочих дней со дня предоставления пациентов или его представителем сведений, подтверждающих, что персональные данные являются неполными, неточными или неактуальными, необходимые изменения в них. В срок, не превышающий трех</w:t>
      </w:r>
      <w:r>
        <w:rPr>
          <w:rFonts w:hAnsi="Times New Roman" w:cs="Times New Roman"/>
          <w:color w:val="000000"/>
          <w:sz w:val="24"/>
          <w:szCs w:val="24"/>
        </w:rPr>
        <w:t> </w:t>
      </w:r>
      <w:r w:rsidRPr="007C76A9">
        <w:rPr>
          <w:rFonts w:hAnsi="Times New Roman" w:cs="Times New Roman"/>
          <w:color w:val="000000"/>
          <w:sz w:val="24"/>
          <w:szCs w:val="24"/>
          <w:lang w:val="ru-RU"/>
        </w:rPr>
        <w:t>рабочих дней со дня представления пациентом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w:t>
      </w:r>
      <w:r>
        <w:rPr>
          <w:rFonts w:hAnsi="Times New Roman" w:cs="Times New Roman"/>
          <w:color w:val="000000"/>
          <w:sz w:val="24"/>
          <w:szCs w:val="24"/>
        </w:rPr>
        <w:t> </w:t>
      </w:r>
      <w:r w:rsidRPr="007C76A9">
        <w:rPr>
          <w:rFonts w:hAnsi="Times New Roman" w:cs="Times New Roman"/>
          <w:color w:val="000000"/>
          <w:sz w:val="24"/>
          <w:szCs w:val="24"/>
          <w:lang w:val="ru-RU"/>
        </w:rPr>
        <w:t>обязан</w:t>
      </w:r>
      <w:r>
        <w:rPr>
          <w:rFonts w:hAnsi="Times New Roman" w:cs="Times New Roman"/>
          <w:color w:val="000000"/>
          <w:sz w:val="24"/>
          <w:szCs w:val="24"/>
        </w:rPr>
        <w:t> </w:t>
      </w:r>
      <w:r w:rsidRPr="007C76A9">
        <w:rPr>
          <w:rFonts w:hAnsi="Times New Roman" w:cs="Times New Roman"/>
          <w:color w:val="000000"/>
          <w:sz w:val="24"/>
          <w:szCs w:val="24"/>
          <w:lang w:val="ru-RU"/>
        </w:rPr>
        <w:t>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w:t>
      </w:r>
      <w:r>
        <w:rPr>
          <w:rFonts w:hAnsi="Times New Roman" w:cs="Times New Roman"/>
          <w:color w:val="000000"/>
          <w:sz w:val="24"/>
          <w:szCs w:val="24"/>
        </w:rPr>
        <w:t> </w:t>
      </w:r>
      <w:r w:rsidRPr="007C76A9">
        <w:rPr>
          <w:rFonts w:hAnsi="Times New Roman" w:cs="Times New Roman"/>
          <w:color w:val="000000"/>
          <w:sz w:val="24"/>
          <w:szCs w:val="24"/>
          <w:lang w:val="ru-RU"/>
        </w:rPr>
        <w:t>Об устранении допущенных нарушений или об уничтожении персональных данных оператор обязан уведомить пациента или его представителя;</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6) в случае выявления неправомерной обработки персональных данных при обращении пациента или его представителя либо по запросу пациента или его представителя либо уполномоченного органа по защите прав субъектов персональных данных осуществлять блокирование неправомерно обрабатываемых персональных данных, относящихся к этому пациенту, с момента такого обращения или получения указанного запроса на период проверки;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7) в случае выявления неточных персональных данных при обращении пациента или его представителя либо по их запросу или по запросу уполномоченного органа по защите прав субъектов персональных данных осуществлять блокирование персональных данных, относящихся к этому пациенту,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пациента или третьих лиц;</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8) в случае подтверждения факта неточности персональных данных пациента уточнять персональные данные на основании сведений, представленных пациентом или его представителем либо уполномоченным органом по защите прав субъектов персональных данных, или иных необходимых документов в течение семи рабочих дней со дня представления таких сведений и снять блокирование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9) прекращать неправомерную обработку персональных данных в случае выявления неправомерной обработки персональных данных пациентов, в срок, не превышающий трех рабочих дней с даты такого выявления,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Об устранении допущенных нарушений или об уничтожении персональных данных оператор обязан уведомить пациента или его представителя, а в случае, если обращение пациента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10) прекращать обработку персональных данных и уничтожать персональные данные в случае достижения цели обработки персональных данных в срок, не превышающий тридцати дней с даты достижения цели обработки персональных данных, если иное не предусмотрено соглашением между оператором и пациентом либо если оператор не вправе осуществлять обработку персональных данных без согласия субъекта персональных данных на основаниях, предусмотренных пунктами 2–11 части 1 статьи 6, части 2 статьи 10 и части 2 статьи 11 Федерального закона от 27.07.2006 № 152-ФЗ «О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11) в случае отзыва пациентом согласия на обработку его персональных данных оператор обязан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 если иное не предусмотрено соглашением между оператором и пациентом либо если оператор не вправе осуществлять обработку персональных данных без согласия субъекта персональных данных на основаниях, предусмотренных пунктами 2 - 11 части 1 статьи 6, части 2 статьи 10 и части 2 статьи 11 Федерального закона от 27.07.2006 № 152-ФЗ «О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12) в случае отсутствия возможности уничтожения персональных данных в течение сроков, указанных в п. 9- п. 11 ст.3.1. Положения, осуществлять блокирование таких персональных данных и обеспечивать уничтожение персональных данных в срок не более чем шесть месяцев, если иной срок не установлен федеральными законами.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13) в срок, не превышающий семи рабочих дней со дня предоставления пациентом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пациентом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пациента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пациента были переданы.</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3.2. В целях обеспечения защиты персональных данных, хранящихся у оператора, пациенты имеют право:</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3.2.1. На получение информации, касающейся обработки его персональных данных, в том числе содержащей:</w:t>
      </w:r>
    </w:p>
    <w:p w:rsidR="00ED3A92" w:rsidRPr="007C76A9" w:rsidRDefault="00431340">
      <w:pPr>
        <w:numPr>
          <w:ilvl w:val="0"/>
          <w:numId w:val="7"/>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подтверждение факта обработки персональных данных оператором;</w:t>
      </w:r>
    </w:p>
    <w:p w:rsidR="00ED3A92" w:rsidRPr="007C76A9" w:rsidRDefault="00431340">
      <w:pPr>
        <w:numPr>
          <w:ilvl w:val="0"/>
          <w:numId w:val="7"/>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правовые основания и цели обработки персональных данных;</w:t>
      </w:r>
    </w:p>
    <w:p w:rsidR="00ED3A92" w:rsidRPr="007C76A9" w:rsidRDefault="00431340">
      <w:pPr>
        <w:numPr>
          <w:ilvl w:val="0"/>
          <w:numId w:val="7"/>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цели и применяемые оператором способы обработки персональных данных;</w:t>
      </w:r>
    </w:p>
    <w:p w:rsidR="00ED3A92" w:rsidRPr="007C76A9" w:rsidRDefault="00431340">
      <w:pPr>
        <w:numPr>
          <w:ilvl w:val="0"/>
          <w:numId w:val="7"/>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законодательства РФ;</w:t>
      </w:r>
    </w:p>
    <w:p w:rsidR="00ED3A92" w:rsidRPr="007C76A9" w:rsidRDefault="00431340">
      <w:pPr>
        <w:numPr>
          <w:ilvl w:val="0"/>
          <w:numId w:val="7"/>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обрабатываемые персональные данные, относящиеся к соответствующему пациенту, источник их получения, если иной порядок представления таких данных не предусмотрен федеральным законодательством РФ;</w:t>
      </w:r>
    </w:p>
    <w:p w:rsidR="00ED3A92" w:rsidRPr="007C76A9" w:rsidRDefault="00431340">
      <w:pPr>
        <w:numPr>
          <w:ilvl w:val="0"/>
          <w:numId w:val="7"/>
        </w:numPr>
        <w:ind w:left="780" w:right="180"/>
        <w:contextualSpacing/>
        <w:rPr>
          <w:rFonts w:hAnsi="Times New Roman" w:cs="Times New Roman"/>
          <w:color w:val="000000"/>
          <w:sz w:val="24"/>
          <w:szCs w:val="24"/>
          <w:lang w:val="ru-RU"/>
        </w:rPr>
      </w:pPr>
      <w:r w:rsidRPr="007C76A9">
        <w:rPr>
          <w:rFonts w:hAnsi="Times New Roman" w:cs="Times New Roman"/>
          <w:color w:val="000000"/>
          <w:sz w:val="24"/>
          <w:szCs w:val="24"/>
          <w:lang w:val="ru-RU"/>
        </w:rPr>
        <w:t>сроки обработки персональных данных, в том числе сроки их хранения;</w:t>
      </w:r>
    </w:p>
    <w:p w:rsidR="00ED3A92" w:rsidRPr="007C76A9" w:rsidRDefault="00431340">
      <w:pPr>
        <w:numPr>
          <w:ilvl w:val="0"/>
          <w:numId w:val="7"/>
        </w:numPr>
        <w:ind w:left="780" w:right="180"/>
        <w:rPr>
          <w:rFonts w:hAnsi="Times New Roman" w:cs="Times New Roman"/>
          <w:color w:val="000000"/>
          <w:sz w:val="24"/>
          <w:szCs w:val="24"/>
          <w:lang w:val="ru-RU"/>
        </w:rPr>
      </w:pPr>
      <w:r w:rsidRPr="007C76A9">
        <w:rPr>
          <w:rFonts w:hAnsi="Times New Roman" w:cs="Times New Roman"/>
          <w:color w:val="000000"/>
          <w:sz w:val="24"/>
          <w:szCs w:val="24"/>
          <w:lang w:val="ru-RU"/>
        </w:rPr>
        <w:t>иные сведения, предусмотренные федеральным законодательством РФ, за исключением случаев, предусмотренных ч. 8 ст.14 Федерального закона от 27.07.2006 № 152-ФЗ «О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Вышеуказанные сведения должны быть предоставлены пациенту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3.2.2. Пациент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3.2.3. Сведения, указанные в п. 3.2.1</w:t>
      </w:r>
      <w:r>
        <w:rPr>
          <w:rFonts w:hAnsi="Times New Roman" w:cs="Times New Roman"/>
          <w:color w:val="000000"/>
          <w:sz w:val="24"/>
          <w:szCs w:val="24"/>
        </w:rPr>
        <w:t> </w:t>
      </w:r>
      <w:r w:rsidRPr="007C76A9">
        <w:rPr>
          <w:rFonts w:hAnsi="Times New Roman" w:cs="Times New Roman"/>
          <w:color w:val="000000"/>
          <w:sz w:val="24"/>
          <w:szCs w:val="24"/>
          <w:lang w:val="ru-RU"/>
        </w:rPr>
        <w:t>Положения, предоставляются пациенту или его представителю оператором при обращении либо при получении запроса пациента или его представителя. Запрос должен содержать номер основного документа, удостоверяющего личность пациента или его представителя, сведения о дате выдачи указанного документа и выдавшем его органе, сведения, подтверждающие участие пациента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пациента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3.2.4. В случае, если сведения, указанные в п. 3.2.1</w:t>
      </w:r>
      <w:r>
        <w:rPr>
          <w:rFonts w:hAnsi="Times New Roman" w:cs="Times New Roman"/>
          <w:color w:val="000000"/>
          <w:sz w:val="24"/>
          <w:szCs w:val="24"/>
        </w:rPr>
        <w:t> </w:t>
      </w:r>
      <w:r w:rsidRPr="007C76A9">
        <w:rPr>
          <w:rFonts w:hAnsi="Times New Roman" w:cs="Times New Roman"/>
          <w:color w:val="000000"/>
          <w:sz w:val="24"/>
          <w:szCs w:val="24"/>
          <w:lang w:val="ru-RU"/>
        </w:rPr>
        <w:t>Положения, а также обрабатываемые персональные данные были предоставлены для ознакомления пациенту по его запросу, пациент вправе обратиться повторно к оператору или направить ему повторный запрос в целях получения сведений, указанных в п. 3.2.1</w:t>
      </w:r>
      <w:r>
        <w:rPr>
          <w:rFonts w:hAnsi="Times New Roman" w:cs="Times New Roman"/>
          <w:color w:val="000000"/>
          <w:sz w:val="24"/>
          <w:szCs w:val="24"/>
        </w:rPr>
        <w:t> </w:t>
      </w:r>
      <w:r w:rsidRPr="007C76A9">
        <w:rPr>
          <w:rFonts w:hAnsi="Times New Roman" w:cs="Times New Roman"/>
          <w:color w:val="000000"/>
          <w:sz w:val="24"/>
          <w:szCs w:val="24"/>
          <w:lang w:val="ru-RU"/>
        </w:rPr>
        <w:t>Положения,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законодательством или договором, стороной которого является пациент.</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3.2.5. Пациент вправе обратиться повторно к оператору или направить ему повторный запрос в целях получения сведений, указанных п. 3.2.1 Положения, а также в целях ознакомления с обрабатываемыми персональными данными до истечения срока, указанного в п. 3.2.4</w:t>
      </w:r>
      <w:r>
        <w:rPr>
          <w:rFonts w:hAnsi="Times New Roman" w:cs="Times New Roman"/>
          <w:color w:val="000000"/>
          <w:sz w:val="24"/>
          <w:szCs w:val="24"/>
        </w:rPr>
        <w:t> </w:t>
      </w:r>
      <w:r w:rsidRPr="007C76A9">
        <w:rPr>
          <w:rFonts w:hAnsi="Times New Roman" w:cs="Times New Roman"/>
          <w:color w:val="000000"/>
          <w:sz w:val="24"/>
          <w:szCs w:val="24"/>
          <w:lang w:val="ru-RU"/>
        </w:rPr>
        <w:t>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3.2.3</w:t>
      </w:r>
      <w:r>
        <w:rPr>
          <w:rFonts w:hAnsi="Times New Roman" w:cs="Times New Roman"/>
          <w:color w:val="000000"/>
          <w:sz w:val="24"/>
          <w:szCs w:val="24"/>
        </w:rPr>
        <w:t> </w:t>
      </w:r>
      <w:r w:rsidRPr="007C76A9">
        <w:rPr>
          <w:rFonts w:hAnsi="Times New Roman" w:cs="Times New Roman"/>
          <w:color w:val="000000"/>
          <w:sz w:val="24"/>
          <w:szCs w:val="24"/>
          <w:lang w:val="ru-RU"/>
        </w:rPr>
        <w:t>Положения, должен содержать обоснование направления повторного запроса.</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3.2.6. Оператор вправе отказать пациенту в выполнении повторного запроса, не соответствующего условиям, предусмотренным п. 3.2.4, 3.2.5 Положения.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3.2.7. Решение, порождающее юридические последствия в отношении пациента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пациента или в случаях, предусмотренных федеральными законами, устанавливающими также меры по обеспечению соблюдения прав и законных интересов пациентов. Оператор обязан разъяснить пациенту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пациентом своих прав и законных интересов. Оператор обязан рассмотреть указанное возражение в течение тридцати дней со дня его получения и уведомить пациента о результатах рассмотрения такого возражения.</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3.2.8. Если пациент считает, что оператор осуществляет обработку его персональных данных с нарушением требований Положения или иным образом нарушает его права и свободы, пациент вправе обжаловать действия или бездействие оператора в уполномоченный орган по защите прав субъектов персональных данных, также пациент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ED3A92" w:rsidRPr="007C76A9" w:rsidRDefault="00431340">
      <w:pPr>
        <w:jc w:val="center"/>
        <w:rPr>
          <w:rFonts w:hAnsi="Times New Roman" w:cs="Times New Roman"/>
          <w:color w:val="000000"/>
          <w:sz w:val="24"/>
          <w:szCs w:val="24"/>
          <w:lang w:val="ru-RU"/>
        </w:rPr>
      </w:pPr>
      <w:r w:rsidRPr="007C76A9">
        <w:rPr>
          <w:rFonts w:hAnsi="Times New Roman" w:cs="Times New Roman"/>
          <w:b/>
          <w:bCs/>
          <w:color w:val="000000"/>
          <w:sz w:val="24"/>
          <w:szCs w:val="24"/>
          <w:lang w:val="ru-RU"/>
        </w:rPr>
        <w:t>4. Особенности обработки персональных данных пациентов, осуществляемой без использования средств автоматизации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4.1.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4.2. Сотрудники, осуществляющие обработку персональных данных пациентов без использования средств автоматизации должны быть проинформированы о факте обработки ими персональных данных пациентов,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законодательством РФ.</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4.3. Персональные данные пациентов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в специальных разделах или на полях форм (бланков).</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4.4. При фиксации персональных данных пациентов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4.5. Если материальный носитель не позволяет осуществлять обработку персональных данных пациентов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 при необходимости использования или распространения определенных персональных данных пациентов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4.7. Уточнение персональных данных пациентов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4.8. Обработка персональных данных пациентов, осуществляемая без использования средств автоматизации,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4.9. Оператор обязан обеспечивать раздельное хранение персональных данных (материальных носителей), обработка которых осуществляется в различных целях.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4.10.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4.11. При обработки персональных данных без использования средств автоматизации, для</w:t>
      </w:r>
      <w:r>
        <w:rPr>
          <w:rFonts w:hAnsi="Times New Roman" w:cs="Times New Roman"/>
          <w:color w:val="000000"/>
          <w:sz w:val="24"/>
          <w:szCs w:val="24"/>
        </w:rPr>
        <w:t> </w:t>
      </w:r>
      <w:r w:rsidRPr="007C76A9">
        <w:rPr>
          <w:rFonts w:hAnsi="Times New Roman" w:cs="Times New Roman"/>
          <w:color w:val="000000"/>
          <w:sz w:val="24"/>
          <w:szCs w:val="24"/>
          <w:lang w:val="ru-RU"/>
        </w:rPr>
        <w:t>каждой категории персональных данных обеспечивается место хранения и перечень</w:t>
      </w:r>
      <w:r>
        <w:rPr>
          <w:rFonts w:hAnsi="Times New Roman" w:cs="Times New Roman"/>
          <w:color w:val="000000"/>
          <w:sz w:val="24"/>
          <w:szCs w:val="24"/>
        </w:rPr>
        <w:t> </w:t>
      </w:r>
      <w:r w:rsidRPr="007C76A9">
        <w:rPr>
          <w:rFonts w:hAnsi="Times New Roman" w:cs="Times New Roman"/>
          <w:color w:val="000000"/>
          <w:sz w:val="24"/>
          <w:szCs w:val="24"/>
          <w:lang w:val="ru-RU"/>
        </w:rPr>
        <w:t>лиц, осуществляющих обработку персональных данных либо имеющих к ним доступ.</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4.12.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1)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2)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4)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ED3A92" w:rsidRPr="007C76A9" w:rsidRDefault="00431340">
      <w:pPr>
        <w:jc w:val="center"/>
        <w:rPr>
          <w:rFonts w:hAnsi="Times New Roman" w:cs="Times New Roman"/>
          <w:color w:val="000000"/>
          <w:sz w:val="24"/>
          <w:szCs w:val="24"/>
          <w:lang w:val="ru-RU"/>
        </w:rPr>
      </w:pPr>
      <w:r w:rsidRPr="007C76A9">
        <w:rPr>
          <w:rFonts w:hAnsi="Times New Roman" w:cs="Times New Roman"/>
          <w:b/>
          <w:bCs/>
          <w:color w:val="000000"/>
          <w:sz w:val="24"/>
          <w:szCs w:val="24"/>
          <w:lang w:val="ru-RU"/>
        </w:rPr>
        <w:t>5. Ответственность</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5.1. Лица, виновные в нарушении норм, регулирующих получение, обработку и защиту персональных данных пациентов, несут дисциплинарную, административную, гражданско-правовую или уголовную ответственность в соответствии с федеральными законами РФ.</w:t>
      </w:r>
    </w:p>
    <w:p w:rsidR="00ED3A92" w:rsidRPr="007C76A9" w:rsidRDefault="00ED3A92">
      <w:pPr>
        <w:rPr>
          <w:rFonts w:hAnsi="Times New Roman" w:cs="Times New Roman"/>
          <w:color w:val="000000"/>
          <w:sz w:val="24"/>
          <w:szCs w:val="24"/>
          <w:lang w:val="ru-RU"/>
        </w:rPr>
      </w:pPr>
    </w:p>
    <w:p w:rsidR="00ED3A92" w:rsidRPr="000E563F" w:rsidRDefault="00431340">
      <w:pPr>
        <w:jc w:val="right"/>
        <w:rPr>
          <w:rFonts w:hAnsi="Times New Roman" w:cs="Times New Roman"/>
          <w:b/>
          <w:color w:val="000000"/>
          <w:sz w:val="24"/>
          <w:szCs w:val="24"/>
          <w:lang w:val="ru-RU"/>
        </w:rPr>
      </w:pPr>
      <w:r w:rsidRPr="000E563F">
        <w:rPr>
          <w:rFonts w:hAnsi="Times New Roman" w:cs="Times New Roman"/>
          <w:b/>
          <w:color w:val="000000"/>
          <w:sz w:val="24"/>
          <w:szCs w:val="24"/>
          <w:lang w:val="ru-RU"/>
        </w:rPr>
        <w:t>Приложение № 1</w:t>
      </w:r>
    </w:p>
    <w:p w:rsidR="00187415" w:rsidRPr="000E563F" w:rsidRDefault="00187415">
      <w:pPr>
        <w:jc w:val="right"/>
        <w:rPr>
          <w:rFonts w:hAnsi="Times New Roman" w:cs="Times New Roman"/>
          <w:b/>
          <w:color w:val="000000"/>
          <w:sz w:val="24"/>
          <w:szCs w:val="24"/>
          <w:lang w:val="ru-RU"/>
        </w:rPr>
      </w:pPr>
    </w:p>
    <w:p w:rsidR="00187415" w:rsidRPr="00187415" w:rsidRDefault="00187415" w:rsidP="00187415">
      <w:pPr>
        <w:rPr>
          <w:rFonts w:hAnsi="Times New Roman" w:cs="Times New Roman"/>
          <w:color w:val="000000"/>
          <w:sz w:val="24"/>
          <w:szCs w:val="24"/>
          <w:lang w:val="ru-RU"/>
        </w:rPr>
      </w:pPr>
      <w:r w:rsidRPr="00187415">
        <w:rPr>
          <w:rFonts w:hAnsi="Times New Roman" w:cs="Times New Roman"/>
          <w:color w:val="000000"/>
          <w:sz w:val="24"/>
          <w:szCs w:val="24"/>
          <w:lang w:val="ru-RU"/>
        </w:rPr>
        <w:t xml:space="preserve">ООО «Доверие» Клиника семейной медицины»                                                                                           ИНН 5800001274 </w:t>
      </w:r>
      <w:r>
        <w:rPr>
          <w:rFonts w:hAnsi="Times New Roman" w:cs="Times New Roman"/>
          <w:color w:val="000000"/>
          <w:sz w:val="24"/>
          <w:szCs w:val="24"/>
          <w:lang w:val="ru-RU"/>
        </w:rPr>
        <w:t xml:space="preserve">   </w:t>
      </w:r>
      <w:r w:rsidRPr="00187415">
        <w:rPr>
          <w:rFonts w:hAnsi="Times New Roman" w:cs="Times New Roman"/>
          <w:color w:val="000000"/>
          <w:sz w:val="24"/>
          <w:szCs w:val="24"/>
          <w:lang w:val="ru-RU"/>
        </w:rPr>
        <w:t xml:space="preserve">ОГРН 1235800009455                                                                           </w:t>
      </w:r>
      <w:proofErr w:type="spellStart"/>
      <w:r w:rsidRPr="00187415">
        <w:rPr>
          <w:rFonts w:hAnsi="Times New Roman" w:cs="Times New Roman"/>
          <w:color w:val="000000"/>
          <w:sz w:val="24"/>
          <w:szCs w:val="24"/>
        </w:rPr>
        <w:t>klinika</w:t>
      </w:r>
      <w:proofErr w:type="spellEnd"/>
      <w:r w:rsidRPr="00187415">
        <w:rPr>
          <w:rFonts w:hAnsi="Times New Roman" w:cs="Times New Roman"/>
          <w:color w:val="000000"/>
          <w:sz w:val="24"/>
          <w:szCs w:val="24"/>
          <w:lang w:val="ru-RU"/>
        </w:rPr>
        <w:t>.</w:t>
      </w:r>
      <w:proofErr w:type="spellStart"/>
      <w:r w:rsidRPr="00187415">
        <w:rPr>
          <w:rFonts w:hAnsi="Times New Roman" w:cs="Times New Roman"/>
          <w:color w:val="000000"/>
          <w:sz w:val="24"/>
          <w:szCs w:val="24"/>
        </w:rPr>
        <w:t>doverie</w:t>
      </w:r>
      <w:proofErr w:type="spellEnd"/>
      <w:r w:rsidRPr="00187415">
        <w:rPr>
          <w:rFonts w:hAnsi="Times New Roman" w:cs="Times New Roman"/>
          <w:color w:val="000000"/>
          <w:sz w:val="24"/>
          <w:szCs w:val="24"/>
          <w:lang w:val="ru-RU"/>
        </w:rPr>
        <w:t>@</w:t>
      </w:r>
      <w:r w:rsidRPr="00187415">
        <w:rPr>
          <w:rFonts w:hAnsi="Times New Roman" w:cs="Times New Roman"/>
          <w:color w:val="000000"/>
          <w:sz w:val="24"/>
          <w:szCs w:val="24"/>
        </w:rPr>
        <w:t>internet</w:t>
      </w:r>
      <w:r w:rsidRPr="00187415">
        <w:rPr>
          <w:rFonts w:hAnsi="Times New Roman" w:cs="Times New Roman"/>
          <w:color w:val="000000"/>
          <w:sz w:val="24"/>
          <w:szCs w:val="24"/>
          <w:lang w:val="ru-RU"/>
        </w:rPr>
        <w:t>.</w:t>
      </w:r>
      <w:proofErr w:type="spellStart"/>
      <w:r w:rsidRPr="00187415">
        <w:rPr>
          <w:rFonts w:hAnsi="Times New Roman" w:cs="Times New Roman"/>
          <w:color w:val="000000"/>
          <w:sz w:val="24"/>
          <w:szCs w:val="24"/>
        </w:rPr>
        <w:t>ru</w:t>
      </w:r>
      <w:proofErr w:type="spellEnd"/>
    </w:p>
    <w:p w:rsidR="00ED3A92" w:rsidRPr="00FC7ADF" w:rsidRDefault="00431340">
      <w:pPr>
        <w:jc w:val="center"/>
        <w:rPr>
          <w:rFonts w:hAnsi="Times New Roman" w:cs="Times New Roman"/>
          <w:color w:val="000000"/>
          <w:sz w:val="24"/>
          <w:szCs w:val="24"/>
          <w:lang w:val="ru-RU"/>
        </w:rPr>
      </w:pPr>
      <w:r w:rsidRPr="00FC7ADF">
        <w:rPr>
          <w:rFonts w:hAnsi="Times New Roman" w:cs="Times New Roman"/>
          <w:b/>
          <w:bCs/>
          <w:color w:val="000000"/>
          <w:sz w:val="24"/>
          <w:szCs w:val="24"/>
          <w:lang w:val="ru-RU"/>
        </w:rPr>
        <w:t>СОГЛАСИЕ</w:t>
      </w:r>
      <w:r w:rsidRPr="00FC7ADF">
        <w:rPr>
          <w:lang w:val="ru-RU"/>
        </w:rPr>
        <w:br/>
      </w:r>
      <w:r w:rsidRPr="00FC7ADF">
        <w:rPr>
          <w:rFonts w:hAnsi="Times New Roman" w:cs="Times New Roman"/>
          <w:b/>
          <w:bCs/>
          <w:color w:val="000000"/>
          <w:sz w:val="24"/>
          <w:szCs w:val="24"/>
          <w:lang w:val="ru-RU"/>
        </w:rPr>
        <w:t>на обработку персональных данных</w:t>
      </w:r>
    </w:p>
    <w:tbl>
      <w:tblPr>
        <w:tblW w:w="0" w:type="auto"/>
        <w:tblCellMar>
          <w:top w:w="15" w:type="dxa"/>
          <w:left w:w="15" w:type="dxa"/>
          <w:bottom w:w="15" w:type="dxa"/>
          <w:right w:w="15" w:type="dxa"/>
        </w:tblCellMar>
        <w:tblLook w:val="0600"/>
      </w:tblPr>
      <w:tblGrid>
        <w:gridCol w:w="5201"/>
        <w:gridCol w:w="243"/>
        <w:gridCol w:w="1589"/>
        <w:gridCol w:w="1171"/>
        <w:gridCol w:w="973"/>
      </w:tblGrid>
      <w:tr w:rsidR="00ED3A92">
        <w:tc>
          <w:tcPr>
            <w:tcW w:w="0" w:type="auto"/>
            <w:gridSpan w:val="2"/>
            <w:tcMar>
              <w:top w:w="75" w:type="dxa"/>
              <w:left w:w="75" w:type="dxa"/>
              <w:bottom w:w="75" w:type="dxa"/>
              <w:right w:w="75" w:type="dxa"/>
            </w:tcMar>
          </w:tcPr>
          <w:p w:rsidR="00ED3A92" w:rsidRDefault="00431340">
            <w:r>
              <w:rPr>
                <w:rFonts w:hAnsi="Times New Roman" w:cs="Times New Roman"/>
                <w:color w:val="000000"/>
                <w:sz w:val="24"/>
                <w:szCs w:val="24"/>
              </w:rPr>
              <w:t xml:space="preserve">Я, </w:t>
            </w:r>
            <w:proofErr w:type="spellStart"/>
            <w:r>
              <w:rPr>
                <w:rFonts w:hAnsi="Times New Roman" w:cs="Times New Roman"/>
                <w:color w:val="000000"/>
                <w:sz w:val="24"/>
                <w:szCs w:val="24"/>
              </w:rPr>
              <w:t>нижеподписавший</w:t>
            </w:r>
            <w:proofErr w:type="spellEnd"/>
            <w:r>
              <w:rPr>
                <w:rFonts w:hAnsi="Times New Roman" w:cs="Times New Roman"/>
                <w:color w:val="000000"/>
                <w:sz w:val="24"/>
                <w:szCs w:val="24"/>
              </w:rPr>
              <w:t>(-</w:t>
            </w:r>
            <w:proofErr w:type="spellStart"/>
            <w:r>
              <w:rPr>
                <w:rFonts w:hAnsi="Times New Roman" w:cs="Times New Roman"/>
                <w:color w:val="000000"/>
                <w:sz w:val="24"/>
                <w:szCs w:val="24"/>
              </w:rPr>
              <w:t>ая</w:t>
            </w:r>
            <w:proofErr w:type="spellEnd"/>
            <w:r>
              <w:rPr>
                <w:rFonts w:hAnsi="Times New Roman" w:cs="Times New Roman"/>
                <w:color w:val="000000"/>
                <w:sz w:val="24"/>
                <w:szCs w:val="24"/>
              </w:rPr>
              <w:t>)</w:t>
            </w:r>
            <w:proofErr w:type="spellStart"/>
            <w:r>
              <w:rPr>
                <w:rFonts w:hAnsi="Times New Roman" w:cs="Times New Roman"/>
                <w:color w:val="000000"/>
                <w:sz w:val="24"/>
                <w:szCs w:val="24"/>
              </w:rPr>
              <w:t>ся</w:t>
            </w:r>
            <w:proofErr w:type="spellEnd"/>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Pr="00C67A99" w:rsidRDefault="00ED3A92">
            <w:pPr>
              <w:rPr>
                <w:lang w:val="ru-RU"/>
              </w:rPr>
            </w:pPr>
          </w:p>
        </w:tc>
      </w:tr>
      <w:tr w:rsidR="00ED3A92">
        <w:tc>
          <w:tcPr>
            <w:tcW w:w="0" w:type="auto"/>
            <w:gridSpan w:val="2"/>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431340" w:rsidP="00C67A99">
            <w:pPr>
              <w:rPr>
                <w:sz w:val="20"/>
                <w:szCs w:val="20"/>
              </w:rPr>
            </w:pPr>
            <w:r w:rsidRPr="00C67A99">
              <w:rPr>
                <w:rFonts w:hAnsi="Times New Roman" w:cs="Times New Roman"/>
                <w:color w:val="000000"/>
                <w:sz w:val="20"/>
                <w:szCs w:val="20"/>
              </w:rPr>
              <w:t>(</w:t>
            </w:r>
            <w:proofErr w:type="spellStart"/>
            <w:r w:rsidRPr="00C67A99">
              <w:rPr>
                <w:rFonts w:hAnsi="Times New Roman" w:cs="Times New Roman"/>
                <w:color w:val="000000"/>
                <w:sz w:val="20"/>
                <w:szCs w:val="20"/>
              </w:rPr>
              <w:t>фамилия</w:t>
            </w:r>
            <w:proofErr w:type="spellEnd"/>
            <w:r w:rsidRPr="00C67A99">
              <w:rPr>
                <w:rFonts w:hAnsi="Times New Roman" w:cs="Times New Roman"/>
                <w:color w:val="000000"/>
                <w:sz w:val="20"/>
                <w:szCs w:val="20"/>
              </w:rPr>
              <w:t xml:space="preserve">, </w:t>
            </w:r>
            <w:proofErr w:type="spellStart"/>
            <w:r w:rsidRPr="00C67A99">
              <w:rPr>
                <w:rFonts w:hAnsi="Times New Roman" w:cs="Times New Roman"/>
                <w:color w:val="000000"/>
                <w:sz w:val="20"/>
                <w:szCs w:val="20"/>
              </w:rPr>
              <w:t>имя</w:t>
            </w:r>
            <w:proofErr w:type="spellEnd"/>
            <w:r w:rsidRPr="00C67A99">
              <w:rPr>
                <w:rFonts w:hAnsi="Times New Roman" w:cs="Times New Roman"/>
                <w:color w:val="000000"/>
                <w:sz w:val="20"/>
                <w:szCs w:val="20"/>
              </w:rPr>
              <w:t xml:space="preserve">, </w:t>
            </w:r>
            <w:proofErr w:type="spellStart"/>
            <w:r w:rsidRPr="00C67A99">
              <w:rPr>
                <w:rFonts w:hAnsi="Times New Roman" w:cs="Times New Roman"/>
                <w:color w:val="000000"/>
                <w:sz w:val="20"/>
                <w:szCs w:val="20"/>
              </w:rPr>
              <w:t>отчество</w:t>
            </w:r>
            <w:proofErr w:type="spellEnd"/>
            <w:r w:rsidRPr="00C67A99">
              <w:rPr>
                <w:rFonts w:hAnsi="Times New Roman" w:cs="Times New Roman"/>
                <w:color w:val="000000"/>
                <w:sz w:val="20"/>
                <w:szCs w:val="20"/>
              </w:rPr>
              <w:t xml:space="preserve"> </w:t>
            </w:r>
            <w:proofErr w:type="spellStart"/>
            <w:r w:rsidR="00C67A99" w:rsidRPr="00C67A99">
              <w:rPr>
                <w:rFonts w:hAnsi="Times New Roman" w:cs="Times New Roman"/>
                <w:color w:val="000000"/>
                <w:sz w:val="20"/>
                <w:szCs w:val="20"/>
                <w:lang w:val="ru-RU"/>
              </w:rPr>
              <w:t>п</w:t>
            </w:r>
            <w:r w:rsidRPr="00C67A99">
              <w:rPr>
                <w:rFonts w:hAnsi="Times New Roman" w:cs="Times New Roman"/>
                <w:color w:val="000000"/>
                <w:sz w:val="20"/>
                <w:szCs w:val="20"/>
              </w:rPr>
              <w:t>олностью</w:t>
            </w:r>
            <w:proofErr w:type="spellEnd"/>
            <w:r w:rsidRPr="00C67A99">
              <w:rPr>
                <w:rFonts w:hAnsi="Times New Roman" w:cs="Times New Roman"/>
                <w:color w:val="000000"/>
                <w:sz w:val="20"/>
                <w:szCs w:val="20"/>
              </w:rPr>
              <w:t>)</w:t>
            </w:r>
          </w:p>
        </w:tc>
      </w:tr>
      <w:tr w:rsidR="00ED3A92">
        <w:tc>
          <w:tcPr>
            <w:tcW w:w="0" w:type="auto"/>
            <w:gridSpan w:val="2"/>
            <w:tcMar>
              <w:top w:w="75" w:type="dxa"/>
              <w:left w:w="75" w:type="dxa"/>
              <w:bottom w:w="75" w:type="dxa"/>
              <w:right w:w="75" w:type="dxa"/>
            </w:tcMar>
          </w:tcPr>
          <w:p w:rsidR="00ED3A92" w:rsidRDefault="00431340">
            <w:r>
              <w:rPr>
                <w:rFonts w:hAnsi="Times New Roman" w:cs="Times New Roman"/>
                <w:color w:val="000000"/>
                <w:sz w:val="24"/>
                <w:szCs w:val="24"/>
              </w:rPr>
              <w:t>зарегистрированный(-ая) по адресу</w:t>
            </w: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Default="00ED3A92"/>
        </w:tc>
      </w:tr>
      <w:tr w:rsidR="00ED3A92">
        <w:tc>
          <w:tcPr>
            <w:tcW w:w="0" w:type="auto"/>
            <w:gridSpan w:val="2"/>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431340">
            <w:pPr>
              <w:rPr>
                <w:sz w:val="20"/>
                <w:szCs w:val="20"/>
              </w:rPr>
            </w:pPr>
            <w:r w:rsidRPr="00C67A99">
              <w:rPr>
                <w:rFonts w:hAnsi="Times New Roman" w:cs="Times New Roman"/>
                <w:color w:val="000000"/>
                <w:sz w:val="20"/>
                <w:szCs w:val="20"/>
              </w:rPr>
              <w:t>(адрес по месту регистрации)</w:t>
            </w:r>
          </w:p>
        </w:tc>
      </w:tr>
      <w:tr w:rsidR="00ED3A92">
        <w:tc>
          <w:tcPr>
            <w:tcW w:w="0" w:type="auto"/>
            <w:gridSpan w:val="2"/>
            <w:tcMar>
              <w:top w:w="75" w:type="dxa"/>
              <w:left w:w="75" w:type="dxa"/>
              <w:bottom w:w="75" w:type="dxa"/>
              <w:right w:w="75" w:type="dxa"/>
            </w:tcMar>
          </w:tcPr>
          <w:p w:rsidR="00ED3A92" w:rsidRDefault="00431340">
            <w:r>
              <w:rPr>
                <w:rFonts w:hAnsi="Times New Roman" w:cs="Times New Roman"/>
                <w:color w:val="000000"/>
                <w:sz w:val="24"/>
                <w:szCs w:val="24"/>
              </w:rPr>
              <w:t>паспорт</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D3A92" w:rsidRDefault="00431340">
            <w:r>
              <w:rPr>
                <w:rFonts w:hAnsi="Times New Roman" w:cs="Times New Roman"/>
                <w:color w:val="000000"/>
                <w:sz w:val="24"/>
                <w:szCs w:val="24"/>
              </w:rPr>
              <w:t>выдан</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r>
      <w:tr w:rsidR="00ED3A92">
        <w:tc>
          <w:tcPr>
            <w:tcW w:w="0" w:type="auto"/>
            <w:gridSpan w:val="2"/>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431340">
            <w:pPr>
              <w:rPr>
                <w:sz w:val="20"/>
                <w:szCs w:val="20"/>
              </w:rPr>
            </w:pPr>
            <w:r w:rsidRPr="00C67A99">
              <w:rPr>
                <w:rFonts w:hAnsi="Times New Roman" w:cs="Times New Roman"/>
                <w:color w:val="000000"/>
                <w:sz w:val="20"/>
                <w:szCs w:val="20"/>
              </w:rPr>
              <w:t>(серия и номер)</w:t>
            </w:r>
          </w:p>
        </w:tc>
        <w:tc>
          <w:tcPr>
            <w:tcW w:w="0" w:type="auto"/>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431340">
            <w:pPr>
              <w:rPr>
                <w:sz w:val="20"/>
                <w:szCs w:val="20"/>
              </w:rPr>
            </w:pPr>
            <w:r w:rsidRPr="00C67A99">
              <w:rPr>
                <w:rFonts w:hAnsi="Times New Roman" w:cs="Times New Roman"/>
                <w:color w:val="000000"/>
                <w:sz w:val="20"/>
                <w:szCs w:val="20"/>
              </w:rPr>
              <w:t>(дата)</w:t>
            </w:r>
          </w:p>
        </w:tc>
      </w:tr>
      <w:tr w:rsidR="00ED3A92">
        <w:tc>
          <w:tcPr>
            <w:tcW w:w="0" w:type="auto"/>
            <w:gridSpan w:val="5"/>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Pr="00C67A99" w:rsidRDefault="00ED3A92">
            <w:pPr>
              <w:rPr>
                <w:lang w:val="ru-RU"/>
              </w:rPr>
            </w:pPr>
          </w:p>
        </w:tc>
      </w:tr>
      <w:tr w:rsidR="00ED3A92" w:rsidRPr="00C67A99">
        <w:tc>
          <w:tcPr>
            <w:tcW w:w="0" w:type="auto"/>
            <w:gridSpan w:val="5"/>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C67A99">
            <w:pPr>
              <w:rPr>
                <w:sz w:val="20"/>
                <w:szCs w:val="20"/>
              </w:rPr>
            </w:pPr>
            <w:r>
              <w:rPr>
                <w:rFonts w:hAnsi="Times New Roman" w:cs="Times New Roman"/>
                <w:color w:val="000000"/>
                <w:sz w:val="20"/>
                <w:szCs w:val="20"/>
                <w:lang w:val="ru-RU"/>
              </w:rPr>
              <w:t xml:space="preserve">                                                           (</w:t>
            </w:r>
            <w:proofErr w:type="spellStart"/>
            <w:r w:rsidR="00431340" w:rsidRPr="00C67A99">
              <w:rPr>
                <w:rFonts w:hAnsi="Times New Roman" w:cs="Times New Roman"/>
                <w:color w:val="000000"/>
                <w:sz w:val="20"/>
                <w:szCs w:val="20"/>
              </w:rPr>
              <w:t>название</w:t>
            </w:r>
            <w:proofErr w:type="spellEnd"/>
            <w:r w:rsidR="00431340" w:rsidRPr="00C67A99">
              <w:rPr>
                <w:rFonts w:hAnsi="Times New Roman" w:cs="Times New Roman"/>
                <w:color w:val="000000"/>
                <w:sz w:val="20"/>
                <w:szCs w:val="20"/>
              </w:rPr>
              <w:t xml:space="preserve"> </w:t>
            </w:r>
            <w:proofErr w:type="spellStart"/>
            <w:r w:rsidR="00431340" w:rsidRPr="00C67A99">
              <w:rPr>
                <w:rFonts w:hAnsi="Times New Roman" w:cs="Times New Roman"/>
                <w:color w:val="000000"/>
                <w:sz w:val="20"/>
                <w:szCs w:val="20"/>
              </w:rPr>
              <w:t>выдавшего</w:t>
            </w:r>
            <w:proofErr w:type="spellEnd"/>
            <w:r w:rsidR="00431340" w:rsidRPr="00C67A99">
              <w:rPr>
                <w:rFonts w:hAnsi="Times New Roman" w:cs="Times New Roman"/>
                <w:color w:val="000000"/>
                <w:sz w:val="20"/>
                <w:szCs w:val="20"/>
              </w:rPr>
              <w:t xml:space="preserve"> </w:t>
            </w:r>
            <w:proofErr w:type="spellStart"/>
            <w:r w:rsidR="00431340" w:rsidRPr="00C67A99">
              <w:rPr>
                <w:rFonts w:hAnsi="Times New Roman" w:cs="Times New Roman"/>
                <w:color w:val="000000"/>
                <w:sz w:val="20"/>
                <w:szCs w:val="20"/>
              </w:rPr>
              <w:t>органа</w:t>
            </w:r>
            <w:proofErr w:type="spellEnd"/>
            <w:r w:rsidR="00431340" w:rsidRPr="00C67A99">
              <w:rPr>
                <w:rFonts w:hAnsi="Times New Roman" w:cs="Times New Roman"/>
                <w:color w:val="000000"/>
                <w:sz w:val="20"/>
                <w:szCs w:val="20"/>
              </w:rPr>
              <w:t>)</w:t>
            </w:r>
          </w:p>
        </w:tc>
      </w:tr>
      <w:tr w:rsidR="00ED3A92" w:rsidRPr="000E563F">
        <w:tc>
          <w:tcPr>
            <w:tcW w:w="0" w:type="auto"/>
            <w:gridSpan w:val="5"/>
            <w:tcMar>
              <w:top w:w="75" w:type="dxa"/>
              <w:left w:w="75" w:type="dxa"/>
              <w:bottom w:w="75" w:type="dxa"/>
              <w:right w:w="75" w:type="dxa"/>
            </w:tcMar>
          </w:tcPr>
          <w:p w:rsidR="00ED3A92" w:rsidRPr="007C76A9" w:rsidRDefault="00431340">
            <w:pPr>
              <w:rPr>
                <w:lang w:val="ru-RU"/>
              </w:rPr>
            </w:pPr>
            <w:r w:rsidRPr="007C76A9">
              <w:rPr>
                <w:rFonts w:hAnsi="Times New Roman" w:cs="Times New Roman"/>
                <w:color w:val="000000"/>
                <w:sz w:val="24"/>
                <w:szCs w:val="24"/>
                <w:lang w:val="ru-RU"/>
              </w:rPr>
              <w:t>в соответствии с требованиями статьи 9 Федерального закона от 27.07.2006 № 152-ФЗ «О персональных данных» в целях оказания мне</w:t>
            </w:r>
          </w:p>
        </w:tc>
      </w:tr>
      <w:tr w:rsidR="00ED3A92" w:rsidRPr="00E150E8">
        <w:tc>
          <w:tcPr>
            <w:tcW w:w="0" w:type="auto"/>
            <w:gridSpan w:val="2"/>
            <w:tcMar>
              <w:top w:w="75" w:type="dxa"/>
              <w:left w:w="75" w:type="dxa"/>
              <w:bottom w:w="75" w:type="dxa"/>
              <w:right w:w="75" w:type="dxa"/>
            </w:tcMar>
          </w:tcPr>
          <w:p w:rsidR="00ED3A92" w:rsidRPr="00C67A99" w:rsidRDefault="00431340" w:rsidP="00C67A99">
            <w:pPr>
              <w:rPr>
                <w:sz w:val="20"/>
                <w:szCs w:val="20"/>
                <w:lang w:val="ru-RU"/>
              </w:rPr>
            </w:pPr>
            <w:r w:rsidRPr="00C67A99">
              <w:rPr>
                <w:rFonts w:hAnsi="Times New Roman" w:cs="Times New Roman"/>
                <w:color w:val="000000"/>
                <w:sz w:val="20"/>
                <w:szCs w:val="20"/>
                <w:lang w:val="ru-RU"/>
              </w:rPr>
              <w:t xml:space="preserve">(моему недееспособному </w:t>
            </w:r>
            <w:r w:rsidR="00C67A99">
              <w:rPr>
                <w:rFonts w:hAnsi="Times New Roman" w:cs="Times New Roman"/>
                <w:color w:val="000000"/>
                <w:sz w:val="20"/>
                <w:szCs w:val="20"/>
                <w:lang w:val="ru-RU"/>
              </w:rPr>
              <w:t xml:space="preserve">                                                    о</w:t>
            </w:r>
            <w:r w:rsidRPr="00C67A99">
              <w:rPr>
                <w:rFonts w:hAnsi="Times New Roman" w:cs="Times New Roman"/>
                <w:color w:val="000000"/>
                <w:sz w:val="20"/>
                <w:szCs w:val="20"/>
                <w:lang w:val="ru-RU"/>
              </w:rPr>
              <w:t>пекаемому/несовершеннолетнему ребенку:</w:t>
            </w: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Pr="000E563F" w:rsidRDefault="00ED3A92">
            <w:pPr>
              <w:rPr>
                <w:lang w:val="ru-RU"/>
              </w:rPr>
            </w:pPr>
          </w:p>
        </w:tc>
      </w:tr>
      <w:tr w:rsidR="00ED3A92">
        <w:tc>
          <w:tcPr>
            <w:tcW w:w="0" w:type="auto"/>
            <w:gridSpan w:val="2"/>
            <w:tcMar>
              <w:top w:w="75" w:type="dxa"/>
              <w:left w:w="75" w:type="dxa"/>
              <w:bottom w:w="75" w:type="dxa"/>
              <w:right w:w="75" w:type="dxa"/>
            </w:tcMar>
          </w:tcPr>
          <w:p w:rsidR="00ED3A92" w:rsidRPr="000E563F" w:rsidRDefault="00ED3A92">
            <w:pPr>
              <w:ind w:left="75" w:right="75"/>
              <w:rPr>
                <w:rFonts w:hAnsi="Times New Roman" w:cs="Times New Roman"/>
                <w:color w:val="000000"/>
                <w:sz w:val="20"/>
                <w:szCs w:val="20"/>
                <w:lang w:val="ru-RU"/>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431340">
            <w:pPr>
              <w:rPr>
                <w:sz w:val="20"/>
                <w:szCs w:val="20"/>
              </w:rPr>
            </w:pPr>
            <w:r w:rsidRPr="00C67A99">
              <w:rPr>
                <w:rFonts w:hAnsi="Times New Roman" w:cs="Times New Roman"/>
                <w:color w:val="000000"/>
                <w:sz w:val="20"/>
                <w:szCs w:val="20"/>
              </w:rPr>
              <w:t>(</w:t>
            </w:r>
            <w:proofErr w:type="spellStart"/>
            <w:r w:rsidRPr="00C67A99">
              <w:rPr>
                <w:rFonts w:hAnsi="Times New Roman" w:cs="Times New Roman"/>
                <w:color w:val="000000"/>
                <w:sz w:val="20"/>
                <w:szCs w:val="20"/>
              </w:rPr>
              <w:t>фамилия</w:t>
            </w:r>
            <w:proofErr w:type="spellEnd"/>
            <w:r w:rsidRPr="00C67A99">
              <w:rPr>
                <w:rFonts w:hAnsi="Times New Roman" w:cs="Times New Roman"/>
                <w:color w:val="000000"/>
                <w:sz w:val="20"/>
                <w:szCs w:val="20"/>
              </w:rPr>
              <w:t xml:space="preserve">, </w:t>
            </w:r>
            <w:proofErr w:type="spellStart"/>
            <w:r w:rsidRPr="00C67A99">
              <w:rPr>
                <w:rFonts w:hAnsi="Times New Roman" w:cs="Times New Roman"/>
                <w:color w:val="000000"/>
                <w:sz w:val="20"/>
                <w:szCs w:val="20"/>
              </w:rPr>
              <w:t>имя</w:t>
            </w:r>
            <w:proofErr w:type="spellEnd"/>
            <w:r w:rsidRPr="00C67A99">
              <w:rPr>
                <w:rFonts w:hAnsi="Times New Roman" w:cs="Times New Roman"/>
                <w:color w:val="000000"/>
                <w:sz w:val="20"/>
                <w:szCs w:val="20"/>
              </w:rPr>
              <w:t xml:space="preserve">, </w:t>
            </w:r>
            <w:proofErr w:type="spellStart"/>
            <w:r w:rsidRPr="00C67A99">
              <w:rPr>
                <w:rFonts w:hAnsi="Times New Roman" w:cs="Times New Roman"/>
                <w:color w:val="000000"/>
                <w:sz w:val="20"/>
                <w:szCs w:val="20"/>
              </w:rPr>
              <w:t>отчество</w:t>
            </w:r>
            <w:proofErr w:type="spellEnd"/>
            <w:r w:rsidRPr="00C67A99">
              <w:rPr>
                <w:rFonts w:hAnsi="Times New Roman" w:cs="Times New Roman"/>
                <w:color w:val="000000"/>
                <w:sz w:val="20"/>
                <w:szCs w:val="20"/>
              </w:rPr>
              <w:t xml:space="preserve"> </w:t>
            </w:r>
            <w:proofErr w:type="spellStart"/>
            <w:r w:rsidRPr="00C67A99">
              <w:rPr>
                <w:rFonts w:hAnsi="Times New Roman" w:cs="Times New Roman"/>
                <w:color w:val="000000"/>
                <w:sz w:val="20"/>
                <w:szCs w:val="20"/>
              </w:rPr>
              <w:t>полностью</w:t>
            </w:r>
            <w:proofErr w:type="spellEnd"/>
            <w:r w:rsidRPr="00C67A99">
              <w:rPr>
                <w:rFonts w:hAnsi="Times New Roman" w:cs="Times New Roman"/>
                <w:color w:val="000000"/>
                <w:sz w:val="20"/>
                <w:szCs w:val="20"/>
              </w:rPr>
              <w:t>)</w:t>
            </w:r>
          </w:p>
        </w:tc>
      </w:tr>
      <w:tr w:rsidR="00ED3A92">
        <w:tc>
          <w:tcPr>
            <w:tcW w:w="0" w:type="auto"/>
            <w:gridSpan w:val="2"/>
            <w:tcMar>
              <w:top w:w="75" w:type="dxa"/>
              <w:left w:w="75" w:type="dxa"/>
              <w:bottom w:w="75" w:type="dxa"/>
              <w:right w:w="75" w:type="dxa"/>
            </w:tcMar>
          </w:tcPr>
          <w:p w:rsidR="00ED3A92" w:rsidRDefault="00431340">
            <w:r>
              <w:rPr>
                <w:rFonts w:hAnsi="Times New Roman" w:cs="Times New Roman"/>
                <w:color w:val="000000"/>
                <w:sz w:val="24"/>
                <w:szCs w:val="24"/>
              </w:rPr>
              <w:t>зарегистрированному по адресу</w:t>
            </w: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Default="00ED3A92"/>
        </w:tc>
      </w:tr>
      <w:tr w:rsidR="00ED3A92">
        <w:tc>
          <w:tcPr>
            <w:tcW w:w="0" w:type="auto"/>
            <w:gridSpan w:val="2"/>
            <w:tcMar>
              <w:top w:w="75" w:type="dxa"/>
              <w:left w:w="75" w:type="dxa"/>
              <w:bottom w:w="75" w:type="dxa"/>
              <w:right w:w="75" w:type="dxa"/>
            </w:tcMar>
          </w:tcPr>
          <w:p w:rsidR="00ED3A92" w:rsidRPr="00C67A99" w:rsidRDefault="00ED3A92">
            <w:pPr>
              <w:ind w:left="75" w:right="75"/>
              <w:rPr>
                <w:rFonts w:hAnsi="Times New Roman" w:cs="Times New Roman"/>
                <w:color w:val="000000"/>
                <w:sz w:val="20"/>
                <w:szCs w:val="20"/>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431340">
            <w:pPr>
              <w:rPr>
                <w:sz w:val="20"/>
                <w:szCs w:val="20"/>
              </w:rPr>
            </w:pPr>
            <w:r w:rsidRPr="00C67A99">
              <w:rPr>
                <w:rFonts w:hAnsi="Times New Roman" w:cs="Times New Roman"/>
                <w:color w:val="000000"/>
                <w:sz w:val="20"/>
                <w:szCs w:val="20"/>
              </w:rPr>
              <w:t>(адрес по месту регистрации)</w:t>
            </w:r>
          </w:p>
        </w:tc>
      </w:tr>
      <w:tr w:rsidR="00ED3A92">
        <w:tc>
          <w:tcPr>
            <w:tcW w:w="0" w:type="auto"/>
            <w:gridSpan w:val="2"/>
            <w:tcMar>
              <w:top w:w="75" w:type="dxa"/>
              <w:left w:w="75" w:type="dxa"/>
              <w:bottom w:w="75" w:type="dxa"/>
              <w:right w:w="75" w:type="dxa"/>
            </w:tcMar>
          </w:tcPr>
          <w:p w:rsidR="00ED3A92" w:rsidRDefault="00431340">
            <w:r>
              <w:rPr>
                <w:rFonts w:hAnsi="Times New Roman" w:cs="Times New Roman"/>
                <w:color w:val="000000"/>
                <w:sz w:val="24"/>
                <w:szCs w:val="24"/>
              </w:rPr>
              <w:t>паспорт</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0" w:type="auto"/>
            <w:tcMar>
              <w:top w:w="75" w:type="dxa"/>
              <w:left w:w="75" w:type="dxa"/>
              <w:bottom w:w="75" w:type="dxa"/>
              <w:right w:w="75" w:type="dxa"/>
            </w:tcMar>
          </w:tcPr>
          <w:p w:rsidR="00ED3A92" w:rsidRDefault="00431340">
            <w:r>
              <w:rPr>
                <w:rFonts w:hAnsi="Times New Roman" w:cs="Times New Roman"/>
                <w:color w:val="000000"/>
                <w:sz w:val="24"/>
                <w:szCs w:val="24"/>
              </w:rPr>
              <w:t>выдан</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r>
      <w:tr w:rsidR="00ED3A92">
        <w:tc>
          <w:tcPr>
            <w:tcW w:w="0" w:type="auto"/>
            <w:gridSpan w:val="2"/>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431340">
            <w:pPr>
              <w:rPr>
                <w:sz w:val="20"/>
                <w:szCs w:val="20"/>
              </w:rPr>
            </w:pPr>
            <w:r w:rsidRPr="00C67A99">
              <w:rPr>
                <w:rFonts w:hAnsi="Times New Roman" w:cs="Times New Roman"/>
                <w:color w:val="000000"/>
                <w:sz w:val="20"/>
                <w:szCs w:val="20"/>
              </w:rPr>
              <w:t>(серия и номер)</w:t>
            </w:r>
          </w:p>
        </w:tc>
        <w:tc>
          <w:tcPr>
            <w:tcW w:w="0" w:type="auto"/>
            <w:tcMar>
              <w:top w:w="75" w:type="dxa"/>
              <w:left w:w="75" w:type="dxa"/>
              <w:bottom w:w="75" w:type="dxa"/>
              <w:right w:w="75" w:type="dxa"/>
            </w:tcMar>
          </w:tcPr>
          <w:p w:rsidR="00ED3A92" w:rsidRPr="00C67A99" w:rsidRDefault="00ED3A92">
            <w:pPr>
              <w:ind w:left="75" w:right="75"/>
              <w:rPr>
                <w:rFonts w:hAnsi="Times New Roman" w:cs="Times New Roman"/>
                <w:color w:val="000000"/>
                <w:sz w:val="20"/>
                <w:szCs w:val="20"/>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431340">
            <w:pPr>
              <w:rPr>
                <w:sz w:val="20"/>
                <w:szCs w:val="20"/>
              </w:rPr>
            </w:pPr>
            <w:r w:rsidRPr="00C67A99">
              <w:rPr>
                <w:rFonts w:hAnsi="Times New Roman" w:cs="Times New Roman"/>
                <w:color w:val="000000"/>
                <w:sz w:val="20"/>
                <w:szCs w:val="20"/>
              </w:rPr>
              <w:t>(дата)</w:t>
            </w:r>
          </w:p>
        </w:tc>
      </w:tr>
      <w:tr w:rsidR="00ED3A92">
        <w:tc>
          <w:tcPr>
            <w:tcW w:w="0" w:type="auto"/>
            <w:gridSpan w:val="5"/>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Pr="00C67A99" w:rsidRDefault="00ED3A92">
            <w:pPr>
              <w:rPr>
                <w:lang w:val="ru-RU"/>
              </w:rPr>
            </w:pPr>
          </w:p>
        </w:tc>
      </w:tr>
      <w:tr w:rsidR="00ED3A92">
        <w:tc>
          <w:tcPr>
            <w:tcW w:w="0" w:type="auto"/>
            <w:gridSpan w:val="5"/>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C67A99">
            <w:pPr>
              <w:rPr>
                <w:sz w:val="20"/>
                <w:szCs w:val="20"/>
              </w:rPr>
            </w:pPr>
            <w:r w:rsidRPr="00C67A99">
              <w:rPr>
                <w:rFonts w:hAnsi="Times New Roman" w:cs="Times New Roman"/>
                <w:color w:val="000000"/>
                <w:sz w:val="20"/>
                <w:szCs w:val="20"/>
                <w:lang w:val="ru-RU"/>
              </w:rPr>
              <w:t xml:space="preserve">                                                </w:t>
            </w:r>
            <w:r>
              <w:rPr>
                <w:rFonts w:hAnsi="Times New Roman" w:cs="Times New Roman"/>
                <w:color w:val="000000"/>
                <w:sz w:val="20"/>
                <w:szCs w:val="20"/>
                <w:lang w:val="ru-RU"/>
              </w:rPr>
              <w:t xml:space="preserve">      </w:t>
            </w:r>
            <w:r w:rsidRPr="00C67A99">
              <w:rPr>
                <w:rFonts w:hAnsi="Times New Roman" w:cs="Times New Roman"/>
                <w:color w:val="000000"/>
                <w:sz w:val="20"/>
                <w:szCs w:val="20"/>
                <w:lang w:val="ru-RU"/>
              </w:rPr>
              <w:t xml:space="preserve"> </w:t>
            </w:r>
            <w:r w:rsidR="00431340" w:rsidRPr="00C67A99">
              <w:rPr>
                <w:rFonts w:hAnsi="Times New Roman" w:cs="Times New Roman"/>
                <w:color w:val="000000"/>
                <w:sz w:val="20"/>
                <w:szCs w:val="20"/>
              </w:rPr>
              <w:t>(</w:t>
            </w:r>
            <w:proofErr w:type="spellStart"/>
            <w:r w:rsidR="00431340" w:rsidRPr="00C67A99">
              <w:rPr>
                <w:rFonts w:hAnsi="Times New Roman" w:cs="Times New Roman"/>
                <w:color w:val="000000"/>
                <w:sz w:val="20"/>
                <w:szCs w:val="20"/>
              </w:rPr>
              <w:t>название</w:t>
            </w:r>
            <w:proofErr w:type="spellEnd"/>
            <w:r w:rsidR="00431340" w:rsidRPr="00C67A99">
              <w:rPr>
                <w:rFonts w:hAnsi="Times New Roman" w:cs="Times New Roman"/>
                <w:color w:val="000000"/>
                <w:sz w:val="20"/>
                <w:szCs w:val="20"/>
              </w:rPr>
              <w:t xml:space="preserve"> </w:t>
            </w:r>
            <w:proofErr w:type="spellStart"/>
            <w:r w:rsidR="00431340" w:rsidRPr="00C67A99">
              <w:rPr>
                <w:rFonts w:hAnsi="Times New Roman" w:cs="Times New Roman"/>
                <w:color w:val="000000"/>
                <w:sz w:val="20"/>
                <w:szCs w:val="20"/>
              </w:rPr>
              <w:t>выдавшего</w:t>
            </w:r>
            <w:proofErr w:type="spellEnd"/>
            <w:r w:rsidR="00431340" w:rsidRPr="00C67A99">
              <w:rPr>
                <w:rFonts w:hAnsi="Times New Roman" w:cs="Times New Roman"/>
                <w:color w:val="000000"/>
                <w:sz w:val="20"/>
                <w:szCs w:val="20"/>
              </w:rPr>
              <w:t xml:space="preserve"> </w:t>
            </w:r>
            <w:proofErr w:type="spellStart"/>
            <w:r w:rsidR="00431340" w:rsidRPr="00C67A99">
              <w:rPr>
                <w:rFonts w:hAnsi="Times New Roman" w:cs="Times New Roman"/>
                <w:color w:val="000000"/>
                <w:sz w:val="20"/>
                <w:szCs w:val="20"/>
              </w:rPr>
              <w:t>органа</w:t>
            </w:r>
            <w:proofErr w:type="spellEnd"/>
            <w:r w:rsidR="00431340" w:rsidRPr="00C67A99">
              <w:rPr>
                <w:rFonts w:hAnsi="Times New Roman" w:cs="Times New Roman"/>
                <w:color w:val="000000"/>
                <w:sz w:val="20"/>
                <w:szCs w:val="20"/>
              </w:rPr>
              <w:t>)</w:t>
            </w:r>
          </w:p>
        </w:tc>
      </w:tr>
      <w:tr w:rsidR="00ED3A92" w:rsidRPr="000E563F">
        <w:tc>
          <w:tcPr>
            <w:tcW w:w="0" w:type="auto"/>
            <w:gridSpan w:val="5"/>
            <w:tcMar>
              <w:top w:w="75" w:type="dxa"/>
              <w:left w:w="75" w:type="dxa"/>
              <w:bottom w:w="75" w:type="dxa"/>
              <w:right w:w="75" w:type="dxa"/>
            </w:tcMar>
          </w:tcPr>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медицинских услуг подтверждаю свое согласие на обработку</w:t>
            </w:r>
          </w:p>
        </w:tc>
      </w:tr>
      <w:tr w:rsidR="00ED3A92" w:rsidRPr="000E563F">
        <w:tc>
          <w:tcPr>
            <w:tcW w:w="0" w:type="auto"/>
            <w:gridSpan w:val="5"/>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Pr="007C76A9" w:rsidRDefault="00C67A99">
            <w:pPr>
              <w:ind w:left="75" w:right="75"/>
              <w:rPr>
                <w:rFonts w:hAnsi="Times New Roman" w:cs="Times New Roman"/>
                <w:color w:val="000000"/>
                <w:sz w:val="24"/>
                <w:szCs w:val="24"/>
                <w:lang w:val="ru-RU"/>
              </w:rPr>
            </w:pPr>
            <w:r>
              <w:rPr>
                <w:rFonts w:hAnsi="Times New Roman" w:cs="Times New Roman"/>
                <w:color w:val="000000"/>
                <w:sz w:val="24"/>
                <w:szCs w:val="24"/>
                <w:lang w:val="ru-RU"/>
              </w:rPr>
              <w:t>ООО «Доверие» Клиника семейной медицины»</w:t>
            </w:r>
          </w:p>
        </w:tc>
      </w:tr>
      <w:tr w:rsidR="00ED3A92" w:rsidRPr="000E563F">
        <w:tc>
          <w:tcPr>
            <w:tcW w:w="0" w:type="auto"/>
            <w:gridSpan w:val="5"/>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C67A99">
            <w:pPr>
              <w:rPr>
                <w:sz w:val="20"/>
                <w:szCs w:val="20"/>
                <w:lang w:val="ru-RU"/>
              </w:rPr>
            </w:pPr>
            <w:r>
              <w:rPr>
                <w:rFonts w:hAnsi="Times New Roman" w:cs="Times New Roman"/>
                <w:color w:val="000000"/>
                <w:sz w:val="20"/>
                <w:szCs w:val="20"/>
                <w:lang w:val="ru-RU"/>
              </w:rPr>
              <w:t xml:space="preserve"> </w:t>
            </w:r>
            <w:r w:rsidR="00431340" w:rsidRPr="00C67A99">
              <w:rPr>
                <w:rFonts w:hAnsi="Times New Roman" w:cs="Times New Roman"/>
                <w:color w:val="000000"/>
                <w:sz w:val="20"/>
                <w:szCs w:val="20"/>
                <w:lang w:val="ru-RU"/>
              </w:rPr>
              <w:t>(наименование и адрес медицинской организации)</w:t>
            </w:r>
            <w:r>
              <w:rPr>
                <w:rFonts w:hAnsi="Times New Roman" w:cs="Times New Roman"/>
                <w:color w:val="000000"/>
                <w:sz w:val="20"/>
                <w:szCs w:val="20"/>
                <w:lang w:val="ru-RU"/>
              </w:rPr>
              <w:t xml:space="preserve">            </w:t>
            </w:r>
            <w:r w:rsidRPr="00C67A99">
              <w:rPr>
                <w:rFonts w:hAnsi="Times New Roman" w:cs="Times New Roman"/>
                <w:color w:val="000000"/>
                <w:sz w:val="20"/>
                <w:szCs w:val="20"/>
                <w:lang w:val="ru-RU"/>
              </w:rPr>
              <w:t>(далее – Оператор)</w:t>
            </w:r>
          </w:p>
        </w:tc>
      </w:tr>
      <w:tr w:rsidR="00ED3A92" w:rsidRPr="000E563F">
        <w:tc>
          <w:tcPr>
            <w:tcW w:w="0" w:type="auto"/>
            <w:gridSpan w:val="5"/>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Pr="00C67A99" w:rsidRDefault="00ED3A92">
            <w:pPr>
              <w:ind w:left="75" w:right="75"/>
              <w:rPr>
                <w:rFonts w:hAnsi="Times New Roman" w:cs="Times New Roman"/>
                <w:color w:val="000000"/>
                <w:sz w:val="24"/>
                <w:szCs w:val="24"/>
                <w:lang w:val="ru-RU"/>
              </w:rPr>
            </w:pPr>
          </w:p>
        </w:tc>
      </w:tr>
      <w:tr w:rsidR="00ED3A92" w:rsidRPr="000E563F">
        <w:tc>
          <w:tcPr>
            <w:tcW w:w="0" w:type="auto"/>
            <w:gridSpan w:val="5"/>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C67A99" w:rsidRDefault="00ED3A92">
            <w:pPr>
              <w:ind w:left="75" w:right="75"/>
              <w:rPr>
                <w:rFonts w:hAnsi="Times New Roman" w:cs="Times New Roman"/>
                <w:color w:val="000000"/>
                <w:sz w:val="24"/>
                <w:szCs w:val="24"/>
                <w:lang w:val="ru-RU"/>
              </w:rPr>
            </w:pPr>
          </w:p>
        </w:tc>
      </w:tr>
      <w:tr w:rsidR="00ED3A92" w:rsidRPr="000E563F">
        <w:tc>
          <w:tcPr>
            <w:tcW w:w="0" w:type="auto"/>
            <w:gridSpan w:val="5"/>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7C76A9" w:rsidRDefault="00431340">
            <w:pPr>
              <w:jc w:val="center"/>
              <w:rPr>
                <w:rFonts w:hAnsi="Times New Roman" w:cs="Times New Roman"/>
                <w:color w:val="000000"/>
                <w:sz w:val="24"/>
                <w:szCs w:val="24"/>
                <w:lang w:val="ru-RU"/>
              </w:rPr>
            </w:pPr>
            <w:r w:rsidRPr="007C76A9">
              <w:rPr>
                <w:rFonts w:hAnsi="Times New Roman" w:cs="Times New Roman"/>
                <w:color w:val="000000"/>
                <w:sz w:val="24"/>
                <w:szCs w:val="24"/>
                <w:lang w:val="ru-RU"/>
              </w:rPr>
              <w:t>(адрес оператора, указанный в ЕГРЮЛ, ИНН, ОГРН)</w:t>
            </w:r>
          </w:p>
        </w:tc>
      </w:tr>
      <w:tr w:rsidR="00ED3A92" w:rsidRPr="000E563F">
        <w:tc>
          <w:tcPr>
            <w:tcW w:w="0" w:type="auto"/>
            <w:gridSpan w:val="5"/>
            <w:tcMar>
              <w:top w:w="75" w:type="dxa"/>
              <w:left w:w="75" w:type="dxa"/>
              <w:bottom w:w="75" w:type="dxa"/>
              <w:right w:w="75" w:type="dxa"/>
            </w:tcMar>
          </w:tcPr>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сведения об информационных ресурсах Оператора, посредством которых может предоставляться доступ ограниченному кругу лиц и иные действия с персональными данными субъекта персональных данных: _________________________</w:t>
            </w:r>
          </w:p>
        </w:tc>
      </w:tr>
      <w:tr w:rsidR="00ED3A92" w:rsidRPr="000E563F">
        <w:tc>
          <w:tcPr>
            <w:tcW w:w="0" w:type="auto"/>
            <w:gridSpan w:val="5"/>
            <w:tcMar>
              <w:top w:w="75" w:type="dxa"/>
              <w:left w:w="75" w:type="dxa"/>
              <w:bottom w:w="75" w:type="dxa"/>
              <w:right w:w="75" w:type="dxa"/>
            </w:tcMar>
          </w:tcPr>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моих персональных данных, в том числе персональных данных, разрешенных субъектом персональных данных для распространения, следующих категорий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 персональные данные: фамилии, имени, отчества, пола, даты рождения, адреса места жительства, телефона, адреса электронной почты, места работы/учебы, данных паспорта (или иного документа, удостоверяющего личность), данных полиса обязательного медицинского страхования, страхового номера индивидуального лицевого счета (СНИЛС);</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 специальные категории персональных данных: информации о состоянии моего здоровья, случаях обращения за медицинской помощью, сведениях о диагностических мероприятиях, установлении диагноза, назначенном и проведенном лечении, данных рекомендациях.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В соответствии с требованиями статьи 10 Федерального закона от 27.07.2006 № 152-ФЗ «О персональных данных» даю согласие на обработку моих персональных данных Оператором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Цели обработки персональных данных: предоставление медицинской помощи.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Оператор имеет право:</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 при обработке моих персональных данных вносить их в реестры, базы данных как автоматизированных информационных систем для формирования отчетных форм и иных сведений, предоставление которых регламентировано нормативными документами, так и на бумажном носителе;</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 с целью выполнения своих обязательств, предусмотренных действующим законодательством на предоставление, передачу моих персональных данных иным организациям, при условии что передача будет осуществляться с использованием бумажных носителей или по каналам связи с соблюдением мер, обеспечивающих защиту моих персональных данных от несанкционированного доступа, а также при условии, что их прием и обработка будут осуществляться лицом, обязанным сохранять профессиональную тайну.</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распространение, обезличивание, блокирование, уничтожение, на срок хранения медицинской документации.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ОМС (договором ДМС).</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В процессе оказания Оператором мне медицинской помощи я предоставляю право медицинским работникам передавать мои персональные данные, содержащие сведения, составляющие врачебную тайну, другим должностным лицам Оператора в интересах моего обследования и лечения.</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Оператор имеет право во исполнение своих обязательств по работе в системе ОМС (по договору ДМС) на обмен (прием и передачу) моими персональными данными со страховой медицинской организацией</w:t>
            </w:r>
          </w:p>
        </w:tc>
      </w:tr>
      <w:tr w:rsidR="00ED3A92" w:rsidRPr="000E563F">
        <w:tc>
          <w:tcPr>
            <w:tcW w:w="0" w:type="auto"/>
            <w:gridSpan w:val="5"/>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Pr="007C76A9" w:rsidRDefault="00ED3A92">
            <w:pPr>
              <w:ind w:left="75" w:right="75"/>
              <w:rPr>
                <w:rFonts w:hAnsi="Times New Roman" w:cs="Times New Roman"/>
                <w:color w:val="000000"/>
                <w:sz w:val="24"/>
                <w:szCs w:val="24"/>
                <w:lang w:val="ru-RU"/>
              </w:rPr>
            </w:pPr>
          </w:p>
        </w:tc>
      </w:tr>
      <w:tr w:rsidR="00ED3A92">
        <w:tc>
          <w:tcPr>
            <w:tcW w:w="0" w:type="auto"/>
            <w:gridSpan w:val="5"/>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Default="00431340">
            <w:r>
              <w:rPr>
                <w:rFonts w:hAnsi="Times New Roman" w:cs="Times New Roman"/>
                <w:color w:val="000000"/>
                <w:sz w:val="24"/>
                <w:szCs w:val="24"/>
              </w:rPr>
              <w:t>(</w:t>
            </w:r>
            <w:proofErr w:type="spellStart"/>
            <w:r>
              <w:rPr>
                <w:rFonts w:hAnsi="Times New Roman" w:cs="Times New Roman"/>
                <w:color w:val="000000"/>
                <w:sz w:val="24"/>
                <w:szCs w:val="24"/>
              </w:rPr>
              <w:t>название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страховой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медицинской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w:t>
            </w:r>
          </w:p>
        </w:tc>
      </w:tr>
      <w:tr w:rsidR="00ED3A92" w:rsidRPr="000E563F">
        <w:tc>
          <w:tcPr>
            <w:tcW w:w="0" w:type="auto"/>
            <w:gridSpan w:val="5"/>
            <w:tcMar>
              <w:top w:w="75" w:type="dxa"/>
              <w:left w:w="75" w:type="dxa"/>
              <w:bottom w:w="75" w:type="dxa"/>
              <w:right w:w="75" w:type="dxa"/>
            </w:tcMar>
          </w:tcPr>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и территориальным Фондом ОМС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Даю согласие на то, что срок хранения моих персональных данных соответствует сроку хранения медицинской карты, предусмотренному действующим законодательством. По истечении указанного срока хранения моих персональных данных Оператор обязан уничтожить все мои персональные данные, включая все копии на бумажных носителях информации.</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Передача моих персональных данных иным лицам или иное их разглашение может осуществляться с моего письменного согласия и в соответствии с требованиями действующего законодательства.</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Я оставляю за собой право отозвать свое согласие полностью или частично путем подачи письменного заявления при личном обращении в ГБУЗ «Больница» при предъявлении документа, удостоверяющего личность.</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В случае получения моего письменного заявления об отзыве настоящего согласия на обработку моих персональных данных Оператор обязан ее прекратить: включая сбор, систематизацию, накопление, обновление, изменение, использование, распространение, обезличивание, блокирование на срок хранения медицинской документации в течение периода 30 календарных дней. При этом Оператор продолжает осуществлять хранение всей имеющейся документации на срок, предусмотренный действующим законодательством, с последующим уничтожением.</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Настоящее согласие дано мной «____» _________________ 20____ г. и действует бессрочно.</w:t>
            </w:r>
          </w:p>
        </w:tc>
      </w:tr>
      <w:tr w:rsidR="00ED3A92">
        <w:tc>
          <w:tcPr>
            <w:tcW w:w="0" w:type="auto"/>
            <w:gridSpan w:val="2"/>
            <w:tcMar>
              <w:top w:w="75" w:type="dxa"/>
              <w:left w:w="75" w:type="dxa"/>
              <w:bottom w:w="75" w:type="dxa"/>
              <w:right w:w="75" w:type="dxa"/>
            </w:tcMar>
          </w:tcPr>
          <w:p w:rsidR="00ED3A92" w:rsidRDefault="00431340">
            <w:proofErr w:type="spellStart"/>
            <w:r>
              <w:rPr>
                <w:rFonts w:hAnsi="Times New Roman" w:cs="Times New Roman"/>
                <w:color w:val="000000"/>
                <w:sz w:val="24"/>
                <w:szCs w:val="24"/>
              </w:rPr>
              <w:t>Контактный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телефон</w:t>
            </w:r>
            <w:proofErr w:type="spellEnd"/>
            <w:r>
              <w:rPr>
                <w:rFonts w:hAnsi="Times New Roman" w:cs="Times New Roman"/>
                <w:color w:val="000000"/>
                <w:sz w:val="24"/>
                <w:szCs w:val="24"/>
              </w:rPr>
              <w:t>(-ы):</w:t>
            </w:r>
          </w:p>
        </w:tc>
        <w:tc>
          <w:tcPr>
            <w:tcW w:w="0" w:type="auto"/>
            <w:gridSpan w:val="3"/>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r>
      <w:tr w:rsidR="00ED3A92" w:rsidRPr="000E563F">
        <w:tc>
          <w:tcPr>
            <w:tcW w:w="0" w:type="auto"/>
            <w:gridSpan w:val="2"/>
            <w:tcMar>
              <w:top w:w="75" w:type="dxa"/>
              <w:left w:w="75" w:type="dxa"/>
              <w:bottom w:w="75" w:type="dxa"/>
              <w:right w:w="75" w:type="dxa"/>
            </w:tcMar>
          </w:tcPr>
          <w:p w:rsidR="00ED3A92" w:rsidRPr="007C76A9" w:rsidRDefault="00431340">
            <w:pPr>
              <w:rPr>
                <w:lang w:val="ru-RU"/>
              </w:rPr>
            </w:pPr>
            <w:r w:rsidRPr="007C76A9">
              <w:rPr>
                <w:rFonts w:hAnsi="Times New Roman" w:cs="Times New Roman"/>
                <w:color w:val="000000"/>
                <w:sz w:val="24"/>
                <w:szCs w:val="24"/>
                <w:lang w:val="ru-RU"/>
              </w:rPr>
              <w:t>Адрес электронной почты или почтовый адрес:</w:t>
            </w:r>
          </w:p>
        </w:tc>
        <w:tc>
          <w:tcPr>
            <w:tcW w:w="0" w:type="auto"/>
            <w:gridSpan w:val="3"/>
            <w:tcBorders>
              <w:top w:val="single" w:sz="6"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Pr="007C76A9" w:rsidRDefault="00ED3A92">
            <w:pPr>
              <w:ind w:left="75" w:right="75"/>
              <w:rPr>
                <w:rFonts w:hAnsi="Times New Roman" w:cs="Times New Roman"/>
                <w:color w:val="000000"/>
                <w:sz w:val="24"/>
                <w:szCs w:val="24"/>
                <w:lang w:val="ru-RU"/>
              </w:rPr>
            </w:pPr>
          </w:p>
        </w:tc>
      </w:tr>
      <w:tr w:rsidR="00ED3A92" w:rsidRPr="000E563F">
        <w:tc>
          <w:tcPr>
            <w:tcW w:w="0" w:type="auto"/>
            <w:gridSpan w:val="2"/>
            <w:tcMar>
              <w:top w:w="75" w:type="dxa"/>
              <w:left w:w="75" w:type="dxa"/>
              <w:bottom w:w="75" w:type="dxa"/>
              <w:right w:w="75" w:type="dxa"/>
            </w:tcMar>
          </w:tcPr>
          <w:p w:rsidR="00ED3A92" w:rsidRPr="007C76A9" w:rsidRDefault="00ED3A92">
            <w:pPr>
              <w:ind w:left="75" w:right="75"/>
              <w:rPr>
                <w:rFonts w:hAnsi="Times New Roman" w:cs="Times New Roman"/>
                <w:color w:val="000000"/>
                <w:sz w:val="24"/>
                <w:szCs w:val="24"/>
                <w:lang w:val="ru-RU"/>
              </w:rPr>
            </w:pPr>
          </w:p>
        </w:tc>
        <w:tc>
          <w:tcPr>
            <w:tcW w:w="0" w:type="auto"/>
            <w:gridSpan w:val="3"/>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Pr="007C76A9" w:rsidRDefault="00ED3A92">
            <w:pPr>
              <w:ind w:left="75" w:right="75"/>
              <w:rPr>
                <w:rFonts w:hAnsi="Times New Roman" w:cs="Times New Roman"/>
                <w:color w:val="000000"/>
                <w:sz w:val="24"/>
                <w:szCs w:val="24"/>
                <w:lang w:val="ru-RU"/>
              </w:rPr>
            </w:pPr>
          </w:p>
        </w:tc>
      </w:tr>
      <w:tr w:rsidR="00ED3A92">
        <w:trPr>
          <w:gridAfter w:val="3"/>
        </w:trPr>
        <w:tc>
          <w:tcPr>
            <w:tcW w:w="0" w:type="auto"/>
            <w:tcMar>
              <w:top w:w="75" w:type="dxa"/>
              <w:left w:w="75" w:type="dxa"/>
              <w:bottom w:w="75" w:type="dxa"/>
              <w:right w:w="75" w:type="dxa"/>
            </w:tcMar>
          </w:tcPr>
          <w:p w:rsidR="00ED3A92" w:rsidRDefault="00B542D0">
            <w:proofErr w:type="spellStart"/>
            <w:r>
              <w:rPr>
                <w:rFonts w:hAnsi="Times New Roman" w:cs="Times New Roman"/>
                <w:color w:val="000000"/>
                <w:sz w:val="24"/>
                <w:szCs w:val="24"/>
                <w:lang w:val="ru-RU"/>
              </w:rPr>
              <w:t>п</w:t>
            </w:r>
            <w:r w:rsidR="00431340">
              <w:rPr>
                <w:rFonts w:hAnsi="Times New Roman" w:cs="Times New Roman"/>
                <w:color w:val="000000"/>
                <w:sz w:val="24"/>
                <w:szCs w:val="24"/>
              </w:rPr>
              <w:t>одпись</w:t>
            </w:r>
            <w:proofErr w:type="spellEnd"/>
            <w:r w:rsidR="00431340">
              <w:rPr>
                <w:rFonts w:hAnsi="Times New Roman" w:cs="Times New Roman"/>
                <w:color w:val="000000"/>
                <w:sz w:val="24"/>
                <w:szCs w:val="24"/>
              </w:rPr>
              <w:t xml:space="preserve"> </w:t>
            </w:r>
            <w:proofErr w:type="spellStart"/>
            <w:r w:rsidR="00431340">
              <w:rPr>
                <w:rFonts w:hAnsi="Times New Roman" w:cs="Times New Roman"/>
                <w:color w:val="000000"/>
                <w:sz w:val="24"/>
                <w:szCs w:val="24"/>
              </w:rPr>
              <w:t>субъекта</w:t>
            </w:r>
            <w:proofErr w:type="spellEnd"/>
            <w:r w:rsidR="00431340">
              <w:rPr>
                <w:rFonts w:hAnsi="Times New Roman" w:cs="Times New Roman"/>
                <w:color w:val="000000"/>
                <w:sz w:val="24"/>
                <w:szCs w:val="24"/>
              </w:rPr>
              <w:t xml:space="preserve"> </w:t>
            </w:r>
            <w:proofErr w:type="spellStart"/>
            <w:r w:rsidR="00431340">
              <w:rPr>
                <w:rFonts w:hAnsi="Times New Roman" w:cs="Times New Roman"/>
                <w:color w:val="000000"/>
                <w:sz w:val="24"/>
                <w:szCs w:val="24"/>
              </w:rPr>
              <w:t>персональных</w:t>
            </w:r>
            <w:proofErr w:type="spellEnd"/>
            <w:r w:rsidR="00431340">
              <w:rPr>
                <w:rFonts w:hAnsi="Times New Roman" w:cs="Times New Roman"/>
                <w:color w:val="000000"/>
                <w:sz w:val="24"/>
                <w:szCs w:val="24"/>
              </w:rPr>
              <w:t xml:space="preserve"> </w:t>
            </w:r>
            <w:proofErr w:type="spellStart"/>
            <w:r w:rsidR="00431340">
              <w:rPr>
                <w:rFonts w:hAnsi="Times New Roman" w:cs="Times New Roman"/>
                <w:color w:val="000000"/>
                <w:sz w:val="24"/>
                <w:szCs w:val="24"/>
              </w:rPr>
              <w:t>данных</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r>
    </w:tbl>
    <w:p w:rsidR="00ED3A92" w:rsidRDefault="00ED3A92">
      <w:pPr>
        <w:jc w:val="center"/>
        <w:rPr>
          <w:rFonts w:hAnsi="Times New Roman" w:cs="Times New Roman"/>
          <w:color w:val="000000"/>
          <w:sz w:val="24"/>
          <w:szCs w:val="24"/>
        </w:rPr>
      </w:pPr>
    </w:p>
    <w:p w:rsidR="00ED3A92" w:rsidRDefault="00431340">
      <w:pPr>
        <w:jc w:val="right"/>
        <w:rPr>
          <w:rFonts w:hAnsi="Times New Roman" w:cs="Times New Roman"/>
          <w:color w:val="000000"/>
          <w:sz w:val="24"/>
          <w:szCs w:val="24"/>
        </w:rPr>
      </w:pPr>
      <w:r>
        <w:rPr>
          <w:rFonts w:hAnsi="Times New Roman" w:cs="Times New Roman"/>
          <w:color w:val="000000"/>
          <w:sz w:val="24"/>
          <w:szCs w:val="24"/>
        </w:rPr>
        <w:t>Приложение № 2</w:t>
      </w:r>
    </w:p>
    <w:p w:rsidR="00FC7ADF" w:rsidRDefault="00FC7ADF" w:rsidP="00FC7ADF">
      <w:pPr>
        <w:jc w:val="right"/>
        <w:rPr>
          <w:rFonts w:hAnsi="Times New Roman" w:cs="Times New Roman"/>
          <w:color w:val="000000"/>
          <w:sz w:val="24"/>
          <w:szCs w:val="24"/>
          <w:lang w:val="ru-RU"/>
        </w:rPr>
      </w:pPr>
      <w:r>
        <w:rPr>
          <w:rFonts w:hAnsi="Times New Roman" w:cs="Times New Roman"/>
          <w:color w:val="000000"/>
          <w:sz w:val="24"/>
          <w:szCs w:val="24"/>
          <w:lang w:val="ru-RU"/>
        </w:rPr>
        <w:t>Главному врачу ООО «Доверие»</w:t>
      </w:r>
      <w:r w:rsidR="00431340" w:rsidRPr="007C76A9">
        <w:rPr>
          <w:rFonts w:hAnsi="Times New Roman" w:cs="Times New Roman"/>
          <w:color w:val="000000"/>
          <w:sz w:val="24"/>
          <w:szCs w:val="24"/>
          <w:lang w:val="ru-RU"/>
        </w:rPr>
        <w:t>,</w:t>
      </w:r>
      <w:r>
        <w:rPr>
          <w:rFonts w:hAnsi="Times New Roman" w:cs="Times New Roman"/>
          <w:color w:val="000000"/>
          <w:sz w:val="24"/>
          <w:szCs w:val="24"/>
          <w:lang w:val="ru-RU"/>
        </w:rPr>
        <w:t xml:space="preserve">   </w:t>
      </w:r>
      <w:r w:rsidR="00431340" w:rsidRPr="007C76A9">
        <w:rPr>
          <w:lang w:val="ru-RU"/>
        </w:rPr>
        <w:br/>
      </w:r>
      <w:r w:rsidR="00431340" w:rsidRPr="007C76A9">
        <w:rPr>
          <w:rFonts w:hAnsi="Times New Roman" w:cs="Times New Roman"/>
          <w:color w:val="000000"/>
          <w:sz w:val="24"/>
          <w:szCs w:val="24"/>
          <w:lang w:val="ru-RU"/>
        </w:rPr>
        <w:t>расположенной по адресу</w:t>
      </w:r>
      <w:r>
        <w:rPr>
          <w:rFonts w:hAnsi="Times New Roman" w:cs="Times New Roman"/>
          <w:color w:val="000000"/>
          <w:sz w:val="24"/>
          <w:szCs w:val="24"/>
          <w:lang w:val="ru-RU"/>
        </w:rPr>
        <w:t xml:space="preserve"> г. Пенза                                                                                                 ул. 65 </w:t>
      </w:r>
      <w:proofErr w:type="spellStart"/>
      <w:r>
        <w:rPr>
          <w:rFonts w:hAnsi="Times New Roman" w:cs="Times New Roman"/>
          <w:color w:val="000000"/>
          <w:sz w:val="24"/>
          <w:szCs w:val="24"/>
          <w:lang w:val="ru-RU"/>
        </w:rPr>
        <w:t>летия</w:t>
      </w:r>
      <w:proofErr w:type="spellEnd"/>
      <w:r>
        <w:rPr>
          <w:rFonts w:hAnsi="Times New Roman" w:cs="Times New Roman"/>
          <w:color w:val="000000"/>
          <w:sz w:val="24"/>
          <w:szCs w:val="24"/>
          <w:lang w:val="ru-RU"/>
        </w:rPr>
        <w:t xml:space="preserve"> Победы дом 24</w:t>
      </w:r>
    </w:p>
    <w:p w:rsidR="00ED3A92" w:rsidRPr="007C76A9" w:rsidRDefault="00431340" w:rsidP="00FC7ADF">
      <w:pPr>
        <w:jc w:val="right"/>
        <w:rPr>
          <w:rFonts w:hAnsi="Times New Roman" w:cs="Times New Roman"/>
          <w:color w:val="000000"/>
          <w:sz w:val="24"/>
          <w:szCs w:val="24"/>
          <w:lang w:val="ru-RU"/>
        </w:rPr>
      </w:pPr>
      <w:r w:rsidRPr="007C76A9">
        <w:rPr>
          <w:lang w:val="ru-RU"/>
        </w:rPr>
        <w:br/>
      </w:r>
      <w:r w:rsidRPr="007C76A9">
        <w:rPr>
          <w:rFonts w:hAnsi="Times New Roman" w:cs="Times New Roman"/>
          <w:color w:val="000000"/>
          <w:sz w:val="24"/>
          <w:szCs w:val="24"/>
          <w:lang w:val="ru-RU"/>
        </w:rPr>
        <w:t>от ________________________________,</w:t>
      </w:r>
      <w:r w:rsidRPr="007C76A9">
        <w:rPr>
          <w:lang w:val="ru-RU"/>
        </w:rPr>
        <w:br/>
      </w:r>
      <w:r w:rsidRPr="007C76A9">
        <w:rPr>
          <w:rFonts w:hAnsi="Times New Roman" w:cs="Times New Roman"/>
          <w:color w:val="000000"/>
          <w:sz w:val="24"/>
          <w:szCs w:val="24"/>
          <w:lang w:val="ru-RU"/>
        </w:rPr>
        <w:t>паспорт серии ______________________</w:t>
      </w:r>
      <w:r w:rsidRPr="007C76A9">
        <w:rPr>
          <w:lang w:val="ru-RU"/>
        </w:rPr>
        <w:br/>
      </w:r>
      <w:r w:rsidRPr="007C76A9">
        <w:rPr>
          <w:rFonts w:hAnsi="Times New Roman" w:cs="Times New Roman"/>
          <w:color w:val="000000"/>
          <w:sz w:val="24"/>
          <w:szCs w:val="24"/>
          <w:lang w:val="ru-RU"/>
        </w:rPr>
        <w:t>выдан _____________________________</w:t>
      </w:r>
      <w:r w:rsidRPr="007C76A9">
        <w:rPr>
          <w:lang w:val="ru-RU"/>
        </w:rPr>
        <w:br/>
      </w:r>
      <w:r w:rsidRPr="007C76A9">
        <w:rPr>
          <w:rFonts w:hAnsi="Times New Roman" w:cs="Times New Roman"/>
          <w:color w:val="000000"/>
          <w:sz w:val="24"/>
          <w:szCs w:val="24"/>
          <w:lang w:val="ru-RU"/>
        </w:rPr>
        <w:t>зарегистрированной(го) по адресу</w:t>
      </w:r>
      <w:r w:rsidRPr="007C76A9">
        <w:rPr>
          <w:lang w:val="ru-RU"/>
        </w:rPr>
        <w:br/>
      </w:r>
      <w:r w:rsidRPr="007C76A9">
        <w:rPr>
          <w:rFonts w:hAnsi="Times New Roman" w:cs="Times New Roman"/>
          <w:color w:val="000000"/>
          <w:sz w:val="24"/>
          <w:szCs w:val="24"/>
          <w:lang w:val="ru-RU"/>
        </w:rPr>
        <w:t>_____________________________________</w:t>
      </w:r>
    </w:p>
    <w:p w:rsidR="00ED3A92" w:rsidRPr="007C76A9" w:rsidRDefault="00431340">
      <w:pPr>
        <w:jc w:val="center"/>
        <w:rPr>
          <w:rFonts w:hAnsi="Times New Roman" w:cs="Times New Roman"/>
          <w:color w:val="000000"/>
          <w:sz w:val="24"/>
          <w:szCs w:val="24"/>
          <w:lang w:val="ru-RU"/>
        </w:rPr>
      </w:pPr>
      <w:r w:rsidRPr="007C76A9">
        <w:rPr>
          <w:rFonts w:hAnsi="Times New Roman" w:cs="Times New Roman"/>
          <w:b/>
          <w:bCs/>
          <w:color w:val="000000"/>
          <w:sz w:val="24"/>
          <w:szCs w:val="24"/>
          <w:lang w:val="ru-RU"/>
        </w:rPr>
        <w:t>ОТЗЫВ СОГЛАСИЯ</w:t>
      </w:r>
    </w:p>
    <w:p w:rsidR="00ED3A92" w:rsidRPr="007C76A9" w:rsidRDefault="00431340">
      <w:pPr>
        <w:jc w:val="center"/>
        <w:rPr>
          <w:rFonts w:hAnsi="Times New Roman" w:cs="Times New Roman"/>
          <w:color w:val="000000"/>
          <w:sz w:val="24"/>
          <w:szCs w:val="24"/>
          <w:lang w:val="ru-RU"/>
        </w:rPr>
      </w:pPr>
      <w:r w:rsidRPr="007C76A9">
        <w:rPr>
          <w:rFonts w:hAnsi="Times New Roman" w:cs="Times New Roman"/>
          <w:b/>
          <w:bCs/>
          <w:color w:val="000000"/>
          <w:sz w:val="24"/>
          <w:szCs w:val="24"/>
          <w:lang w:val="ru-RU"/>
        </w:rPr>
        <w:t>на обработку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 xml:space="preserve">Я, </w:t>
      </w:r>
      <w:r w:rsidRPr="007C76A9">
        <w:rPr>
          <w:rFonts w:hAnsi="Times New Roman" w:cs="Times New Roman"/>
          <w:b/>
          <w:bCs/>
          <w:color w:val="000000"/>
          <w:sz w:val="24"/>
          <w:szCs w:val="24"/>
          <w:lang w:val="ru-RU"/>
        </w:rPr>
        <w:t>_________________________</w:t>
      </w:r>
      <w:r w:rsidRPr="007C76A9">
        <w:rPr>
          <w:rFonts w:hAnsi="Times New Roman" w:cs="Times New Roman"/>
          <w:color w:val="000000"/>
          <w:sz w:val="24"/>
          <w:szCs w:val="24"/>
          <w:lang w:val="ru-RU"/>
        </w:rPr>
        <w:t xml:space="preserve">, в соответствии с пунктами 1, 2 статьи 9 Закона от 27.07.2006 № 152-ФЗ «О персональных данных» отзываю свое согласие, ранее выданное </w:t>
      </w:r>
      <w:r w:rsidR="00FC7ADF">
        <w:rPr>
          <w:rFonts w:hAnsi="Times New Roman" w:cs="Times New Roman"/>
          <w:color w:val="000000"/>
          <w:sz w:val="24"/>
          <w:szCs w:val="24"/>
          <w:lang w:val="ru-RU"/>
        </w:rPr>
        <w:t xml:space="preserve">ООО «Доверие» Клиника семейной медицины» </w:t>
      </w:r>
      <w:r>
        <w:rPr>
          <w:rFonts w:hAnsi="Times New Roman" w:cs="Times New Roman"/>
          <w:color w:val="000000"/>
          <w:sz w:val="24"/>
          <w:szCs w:val="24"/>
        </w:rPr>
        <w:t> </w:t>
      </w:r>
      <w:r w:rsidRPr="007C76A9">
        <w:rPr>
          <w:rFonts w:hAnsi="Times New Roman" w:cs="Times New Roman"/>
          <w:color w:val="000000"/>
          <w:sz w:val="24"/>
          <w:szCs w:val="24"/>
          <w:lang w:val="ru-RU"/>
        </w:rPr>
        <w:t>на обработку моих персональных данных.</w:t>
      </w:r>
    </w:p>
    <w:p w:rsidR="00ED3A92" w:rsidRPr="007C76A9" w:rsidRDefault="00431340">
      <w:pPr>
        <w:rPr>
          <w:rFonts w:hAnsi="Times New Roman" w:cs="Times New Roman"/>
          <w:color w:val="000000"/>
          <w:sz w:val="24"/>
          <w:szCs w:val="24"/>
          <w:lang w:val="ru-RU"/>
        </w:rPr>
      </w:pPr>
      <w:r w:rsidRPr="007C76A9">
        <w:rPr>
          <w:rFonts w:hAnsi="Times New Roman" w:cs="Times New Roman"/>
          <w:color w:val="000000"/>
          <w:sz w:val="24"/>
          <w:szCs w:val="24"/>
          <w:lang w:val="ru-RU"/>
        </w:rPr>
        <w:t>Прошу прекратить обработку моих персональных данных в течение трех рабочих дней с момента поступления настоящего отзыва.</w:t>
      </w:r>
    </w:p>
    <w:p w:rsidR="00ED3A92" w:rsidRPr="007C76A9" w:rsidRDefault="00ED3A92">
      <w:pPr>
        <w:rPr>
          <w:rFonts w:hAnsi="Times New Roman" w:cs="Times New Roman"/>
          <w:color w:val="000000"/>
          <w:sz w:val="24"/>
          <w:szCs w:val="24"/>
          <w:lang w:val="ru-RU"/>
        </w:rPr>
      </w:pPr>
    </w:p>
    <w:tbl>
      <w:tblPr>
        <w:tblW w:w="9027" w:type="dxa"/>
        <w:tblCellMar>
          <w:top w:w="15" w:type="dxa"/>
          <w:left w:w="15" w:type="dxa"/>
          <w:bottom w:w="15" w:type="dxa"/>
          <w:right w:w="15" w:type="dxa"/>
        </w:tblCellMar>
        <w:tblLook w:val="0600"/>
      </w:tblPr>
      <w:tblGrid>
        <w:gridCol w:w="4938"/>
        <w:gridCol w:w="2011"/>
        <w:gridCol w:w="158"/>
        <w:gridCol w:w="1920"/>
      </w:tblGrid>
      <w:tr w:rsidR="00ED3A92">
        <w:tc>
          <w:tcPr>
            <w:tcW w:w="4874" w:type="dxa"/>
            <w:tcMar>
              <w:top w:w="75" w:type="dxa"/>
              <w:left w:w="75" w:type="dxa"/>
              <w:bottom w:w="75" w:type="dxa"/>
              <w:right w:w="75" w:type="dxa"/>
            </w:tcMar>
          </w:tcPr>
          <w:p w:rsidR="00ED3A92" w:rsidRDefault="00431340">
            <w:pPr>
              <w:rPr>
                <w:rFonts w:hAnsi="Times New Roman" w:cs="Times New Roman"/>
                <w:color w:val="000000"/>
                <w:sz w:val="24"/>
                <w:szCs w:val="24"/>
              </w:rPr>
            </w:pPr>
            <w:r>
              <w:rPr>
                <w:rFonts w:hAnsi="Times New Roman" w:cs="Times New Roman"/>
                <w:color w:val="000000"/>
                <w:sz w:val="24"/>
                <w:szCs w:val="24"/>
              </w:rPr>
              <w:t xml:space="preserve">«__» ______________ 20___ </w:t>
            </w:r>
            <w:proofErr w:type="spellStart"/>
            <w:r>
              <w:rPr>
                <w:rFonts w:hAnsi="Times New Roman" w:cs="Times New Roman"/>
                <w:color w:val="000000"/>
                <w:sz w:val="24"/>
                <w:szCs w:val="24"/>
              </w:rPr>
              <w:t>года</w:t>
            </w:r>
            <w:proofErr w:type="spellEnd"/>
          </w:p>
        </w:tc>
        <w:tc>
          <w:tcPr>
            <w:tcW w:w="198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90" w:type="dxa"/>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189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r>
      <w:tr w:rsidR="00ED3A92">
        <w:tc>
          <w:tcPr>
            <w:tcW w:w="4874" w:type="dxa"/>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198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Default="00431340">
            <w:r>
              <w:rPr>
                <w:rFonts w:hAnsi="Times New Roman" w:cs="Times New Roman"/>
                <w:color w:val="000000"/>
                <w:sz w:val="24"/>
                <w:szCs w:val="24"/>
              </w:rPr>
              <w:t>(подпись)</w:t>
            </w:r>
          </w:p>
        </w:tc>
        <w:tc>
          <w:tcPr>
            <w:tcW w:w="90" w:type="dxa"/>
            <w:tcMar>
              <w:top w:w="75" w:type="dxa"/>
              <w:left w:w="75" w:type="dxa"/>
              <w:bottom w:w="75" w:type="dxa"/>
              <w:right w:w="75" w:type="dxa"/>
            </w:tcMar>
          </w:tcPr>
          <w:p w:rsidR="00ED3A92" w:rsidRDefault="00ED3A92">
            <w:pPr>
              <w:ind w:left="75" w:right="75"/>
              <w:rPr>
                <w:rFonts w:hAnsi="Times New Roman" w:cs="Times New Roman"/>
                <w:color w:val="000000"/>
                <w:sz w:val="24"/>
                <w:szCs w:val="24"/>
              </w:rPr>
            </w:pPr>
          </w:p>
        </w:tc>
        <w:tc>
          <w:tcPr>
            <w:tcW w:w="189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ED3A92" w:rsidRDefault="00431340">
            <w:r>
              <w:rPr>
                <w:rFonts w:hAnsi="Times New Roman" w:cs="Times New Roman"/>
                <w:color w:val="000000"/>
                <w:sz w:val="24"/>
                <w:szCs w:val="24"/>
              </w:rPr>
              <w:t>(Ф. И. О.)</w:t>
            </w:r>
          </w:p>
        </w:tc>
      </w:tr>
    </w:tbl>
    <w:p w:rsidR="00431340" w:rsidRDefault="00431340"/>
    <w:sectPr w:rsidR="00431340" w:rsidSect="00ED3A92">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D5C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D3E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424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3A48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24E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AA0D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1940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A05CE"/>
    <w:rsid w:val="000E563F"/>
    <w:rsid w:val="00187415"/>
    <w:rsid w:val="002D33B1"/>
    <w:rsid w:val="002D3591"/>
    <w:rsid w:val="002E4152"/>
    <w:rsid w:val="003514A0"/>
    <w:rsid w:val="00431340"/>
    <w:rsid w:val="004B7B31"/>
    <w:rsid w:val="004F7E17"/>
    <w:rsid w:val="005A05CE"/>
    <w:rsid w:val="00653AF6"/>
    <w:rsid w:val="007C76A9"/>
    <w:rsid w:val="00970B98"/>
    <w:rsid w:val="00B542D0"/>
    <w:rsid w:val="00B73A5A"/>
    <w:rsid w:val="00C67A99"/>
    <w:rsid w:val="00E150E8"/>
    <w:rsid w:val="00E438A1"/>
    <w:rsid w:val="00ED3A92"/>
    <w:rsid w:val="00F01E19"/>
    <w:rsid w:val="00FC7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39"/>
    <w:rsid w:val="000E563F"/>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E56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linika.doverie@inter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0DDEE-B59F-4767-8094-375E0539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6101</Words>
  <Characters>34782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medclin1</dc:creator>
  <dc:description>Подготовлено экспертами Актион-МЦФЭР</dc:description>
  <cp:lastModifiedBy>medclin2</cp:lastModifiedBy>
  <cp:revision>2</cp:revision>
  <dcterms:created xsi:type="dcterms:W3CDTF">2025-12-19T14:21:00Z</dcterms:created>
  <dcterms:modified xsi:type="dcterms:W3CDTF">2025-12-19T14:21:00Z</dcterms:modified>
</cp:coreProperties>
</file>